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09" w:rsidRDefault="001E7609"/>
    <w:tbl>
      <w:tblPr>
        <w:tblStyle w:val="Tabela-Siatka"/>
        <w:tblpPr w:leftFromText="141" w:rightFromText="141" w:horzAnchor="margin" w:tblpXSpec="center" w:tblpY="870"/>
        <w:tblW w:w="10727" w:type="dxa"/>
        <w:tblLayout w:type="fixed"/>
        <w:tblLook w:val="04A0"/>
      </w:tblPr>
      <w:tblGrid>
        <w:gridCol w:w="675"/>
        <w:gridCol w:w="2223"/>
        <w:gridCol w:w="1322"/>
        <w:gridCol w:w="978"/>
        <w:gridCol w:w="4408"/>
        <w:gridCol w:w="1121"/>
      </w:tblGrid>
      <w:tr w:rsidR="001E7609" w:rsidRPr="001E7609" w:rsidTr="001E7609">
        <w:trPr>
          <w:trHeight w:val="300"/>
        </w:trPr>
        <w:tc>
          <w:tcPr>
            <w:tcW w:w="10727" w:type="dxa"/>
            <w:gridSpan w:val="6"/>
            <w:shd w:val="clear" w:color="auto" w:fill="BFBFBF" w:themeFill="background1" w:themeFillShade="BF"/>
            <w:noWrap/>
            <w:hideMark/>
          </w:tcPr>
          <w:p w:rsidR="001E7609" w:rsidRPr="001E7609" w:rsidRDefault="001E7609" w:rsidP="001E760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1E7609" w:rsidRPr="001E7609" w:rsidRDefault="001E7609" w:rsidP="001E760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CZĘŚĆ V. Wyposażenie biura CIS</w:t>
            </w:r>
          </w:p>
          <w:p w:rsidR="001E7609" w:rsidRPr="001E7609" w:rsidRDefault="001E7609" w:rsidP="001E760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1E7609" w:rsidRPr="001E7609" w:rsidTr="001E7609">
        <w:trPr>
          <w:trHeight w:val="1065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23" w:type="dxa"/>
            <w:shd w:val="clear" w:color="auto" w:fill="BFBFBF" w:themeFill="background1" w:themeFillShade="BF"/>
            <w:noWrap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przedmiotu zamówienia</w:t>
            </w:r>
          </w:p>
        </w:tc>
        <w:tc>
          <w:tcPr>
            <w:tcW w:w="1322" w:type="dxa"/>
            <w:shd w:val="clear" w:color="auto" w:fill="BFBFBF" w:themeFill="background1" w:themeFillShade="BF"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jednostkowa Brutto</w:t>
            </w:r>
          </w:p>
        </w:tc>
        <w:tc>
          <w:tcPr>
            <w:tcW w:w="978" w:type="dxa"/>
            <w:shd w:val="clear" w:color="auto" w:fill="BFBFBF" w:themeFill="background1" w:themeFillShade="BF"/>
            <w:noWrap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4408" w:type="dxa"/>
            <w:shd w:val="clear" w:color="auto" w:fill="BFBFBF" w:themeFill="background1" w:themeFillShade="BF"/>
            <w:noWrap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Specyfikacja przedmiotu zamówienia</w:t>
            </w:r>
          </w:p>
        </w:tc>
        <w:tc>
          <w:tcPr>
            <w:tcW w:w="1121" w:type="dxa"/>
            <w:shd w:val="clear" w:color="auto" w:fill="BFBFBF" w:themeFill="background1" w:themeFillShade="BF"/>
            <w:noWrap/>
            <w:hideMark/>
          </w:tcPr>
          <w:p w:rsidR="001E7609" w:rsidRPr="001E7609" w:rsidRDefault="001E7609" w:rsidP="00CC3F26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1E7609" w:rsidRPr="001E7609" w:rsidTr="001E7609">
        <w:trPr>
          <w:trHeight w:val="8190"/>
        </w:trPr>
        <w:tc>
          <w:tcPr>
            <w:tcW w:w="675" w:type="dxa"/>
            <w:noWrap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223" w:type="dxa"/>
            <w:hideMark/>
          </w:tcPr>
          <w:p w:rsidR="001E7609" w:rsidRPr="001E7609" w:rsidRDefault="001E7609" w:rsidP="001E760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Komputery  przenośne wraz z oprogramowaniem</w:t>
            </w:r>
          </w:p>
        </w:tc>
        <w:tc>
          <w:tcPr>
            <w:tcW w:w="1322" w:type="dxa"/>
            <w:noWrap/>
            <w:hideMark/>
          </w:tcPr>
          <w:p w:rsidR="001E7609" w:rsidRPr="001E7609" w:rsidRDefault="001E7609" w:rsidP="00CC3F2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78" w:type="dxa"/>
            <w:noWrap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408" w:type="dxa"/>
            <w:hideMark/>
          </w:tcPr>
          <w:p w:rsidR="001E7609" w:rsidRPr="001E7609" w:rsidRDefault="001E7609" w:rsidP="00CC3F26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Procesor- Intel </w:t>
            </w:r>
            <w:proofErr w:type="spellStart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Core</w:t>
            </w:r>
            <w:proofErr w:type="spellEnd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i3 (2 rdzenie, 2.00 </w:t>
            </w:r>
            <w:proofErr w:type="spellStart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GHz</w:t>
            </w:r>
            <w:proofErr w:type="spellEnd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3 MB </w:t>
            </w:r>
            <w:proofErr w:type="spellStart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cache</w:t>
            </w:r>
            <w:proofErr w:type="spellEnd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 lub równoważne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Pamięć RAM – min. 8 GB 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Maksymalna obsługiwana ilość pamięci RAM 12 GB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Dysk twardy- min. 480 GB SSD SATA III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Wbudowane napędy optyczne Nagrywarka DVD+/-RW </w:t>
            </w:r>
            <w:proofErr w:type="spellStart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DualLayer</w:t>
            </w:r>
            <w:proofErr w:type="spellEnd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Typ ekranu- Błyszczący, LED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Przekątna ekranu- min. 15,6"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Rozdzielczość ekranu- min. 1366 x 768 (HD)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Karta graficzna NVIDIA </w:t>
            </w:r>
            <w:proofErr w:type="spellStart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GeForce</w:t>
            </w:r>
            <w:proofErr w:type="spellEnd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920M+ Intel HD </w:t>
            </w:r>
            <w:proofErr w:type="spellStart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Graphics</w:t>
            </w:r>
            <w:proofErr w:type="spellEnd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5500 lub równoważne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Wielkość pamięci karty graficznej- 2048 MB GDDR3 (pamięć własna)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Dźwięk Zintegrowana karta dźwiękowa zgodna z Intel High </w:t>
            </w:r>
            <w:proofErr w:type="spellStart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Definition</w:t>
            </w:r>
            <w:proofErr w:type="spellEnd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Audio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Wbudowany mikrofon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Wbudowane głośniki stereo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Kamera internetowa- 0.3 </w:t>
            </w:r>
            <w:proofErr w:type="spellStart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Mpix</w:t>
            </w:r>
            <w:proofErr w:type="spellEnd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Łączność- Moduł </w:t>
            </w:r>
            <w:proofErr w:type="spellStart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Bluetooth</w:t>
            </w:r>
            <w:proofErr w:type="spellEnd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LAN 10/100 </w:t>
            </w:r>
            <w:proofErr w:type="spellStart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Mbps</w:t>
            </w:r>
            <w:proofErr w:type="spellEnd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Wi-Fi</w:t>
            </w:r>
            <w:proofErr w:type="spellEnd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802.11 b/g/n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Rodzaje wejść / wyjść USB Typu-C - 1 szt.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Czytnik kart pamięci - 1 szt.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Wyjście słuchawkowe/wejście mikrofonowe - 1 szt.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USB 3.1 Gen. 1 (USB 3.0) - 1 szt.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USB 2.0 - 1 szt.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RJ-45 (LAN) - 1 szt.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HDMI - 1 szt.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VGA (</w:t>
            </w:r>
            <w:proofErr w:type="spellStart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D-sub</w:t>
            </w:r>
            <w:proofErr w:type="spellEnd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 - 1 szt.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DC-in</w:t>
            </w:r>
            <w:proofErr w:type="spellEnd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(wejście zasilania) - 1 szt.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Bateria 4-komorowa, Li-Ion 3070 </w:t>
            </w:r>
            <w:proofErr w:type="spellStart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mAh</w:t>
            </w:r>
            <w:proofErr w:type="spellEnd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Zainstalowany system operacyjny- Microsoft Windows 10 Home PL (wersja 64-bitowa) lub równoważny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Dołączone oprogramowanie 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Partycja </w:t>
            </w:r>
            <w:proofErr w:type="spellStart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recovery</w:t>
            </w:r>
            <w:proofErr w:type="spellEnd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(opcja przywrócenia systemu z dysku)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Wielodotykowy</w:t>
            </w:r>
            <w:proofErr w:type="spellEnd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intuicyjny </w:t>
            </w:r>
            <w:proofErr w:type="spellStart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touchpad</w:t>
            </w:r>
            <w:proofErr w:type="spellEnd"/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Wydzielona klawiatura numeryczna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Dołączone akcesoria-Zasilacz</w:t>
            </w:r>
            <w:r w:rsidRPr="001E76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Gwarancja- 24 miesiące (gwarancja producenta)</w:t>
            </w:r>
          </w:p>
        </w:tc>
        <w:tc>
          <w:tcPr>
            <w:tcW w:w="1121" w:type="dxa"/>
            <w:noWrap/>
            <w:hideMark/>
          </w:tcPr>
          <w:p w:rsidR="001E7609" w:rsidRPr="001E7609" w:rsidRDefault="001E7609" w:rsidP="00CC3F2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E7609" w:rsidRPr="001E7609" w:rsidTr="001E7609">
        <w:trPr>
          <w:trHeight w:val="600"/>
        </w:trPr>
        <w:tc>
          <w:tcPr>
            <w:tcW w:w="675" w:type="dxa"/>
            <w:noWrap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223" w:type="dxa"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b/>
                <w:color w:val="000000"/>
                <w:lang w:eastAsia="pl-PL"/>
              </w:rPr>
              <w:t>Urządzenie wielofunkcyjne</w:t>
            </w:r>
          </w:p>
        </w:tc>
        <w:tc>
          <w:tcPr>
            <w:tcW w:w="1322" w:type="dxa"/>
            <w:noWrap/>
            <w:hideMark/>
          </w:tcPr>
          <w:p w:rsidR="001E7609" w:rsidRPr="001E7609" w:rsidRDefault="001E7609" w:rsidP="00CC3F26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78" w:type="dxa"/>
            <w:noWrap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408" w:type="dxa"/>
            <w:noWrap/>
            <w:hideMark/>
          </w:tcPr>
          <w:p w:rsidR="001E7609" w:rsidRPr="001E7609" w:rsidRDefault="001E7609" w:rsidP="00CC3F2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1E7609">
              <w:rPr>
                <w:rFonts w:cstheme="minorHAnsi"/>
                <w:b/>
                <w:sz w:val="20"/>
                <w:szCs w:val="20"/>
                <w:u w:val="single"/>
              </w:rPr>
              <w:t xml:space="preserve"> Drukarka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Rozdzielczość druku w czerni [</w:t>
            </w:r>
            <w:proofErr w:type="spellStart"/>
            <w:r w:rsidRPr="001E7609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1E7609">
              <w:rPr>
                <w:rFonts w:cstheme="minorHAnsi"/>
                <w:sz w:val="20"/>
                <w:szCs w:val="20"/>
              </w:rPr>
              <w:t>] 4800 x 1200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Rozdzielczość druku w kolorze [</w:t>
            </w:r>
            <w:proofErr w:type="spellStart"/>
            <w:r w:rsidRPr="001E7609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1E7609">
              <w:rPr>
                <w:rFonts w:cstheme="minorHAnsi"/>
                <w:sz w:val="20"/>
                <w:szCs w:val="20"/>
              </w:rPr>
              <w:t>] 4800 x 1200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Szybkość wydruku pierwszej strony (czerń) [s] 6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Szybkość wydruku pierwszej strony (kolor) [s] 6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 xml:space="preserve">Automatyczny druk dwustronny 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Druk w kolorze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Szybkość druku w czerni [</w:t>
            </w:r>
            <w:proofErr w:type="spellStart"/>
            <w:r w:rsidRPr="001E7609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1E7609">
              <w:rPr>
                <w:rFonts w:cstheme="minorHAnsi"/>
                <w:sz w:val="20"/>
                <w:szCs w:val="20"/>
              </w:rPr>
              <w:t>/min] 22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Szybkość druku w kolorze [</w:t>
            </w:r>
            <w:proofErr w:type="spellStart"/>
            <w:r w:rsidRPr="001E7609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1E7609">
              <w:rPr>
                <w:rFonts w:cstheme="minorHAnsi"/>
                <w:sz w:val="20"/>
                <w:szCs w:val="20"/>
              </w:rPr>
              <w:t>/min] 20</w:t>
            </w:r>
          </w:p>
          <w:p w:rsidR="001E7609" w:rsidRPr="001E7609" w:rsidRDefault="001E7609" w:rsidP="00CC3F2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E7609">
              <w:rPr>
                <w:rFonts w:cstheme="minorHAnsi"/>
                <w:b/>
                <w:sz w:val="20"/>
                <w:szCs w:val="20"/>
                <w:u w:val="single"/>
              </w:rPr>
              <w:t>Skaner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 xml:space="preserve">Możliwość skanowania do: Obrazu; OCR; E-maila; </w:t>
            </w:r>
            <w:r w:rsidRPr="001E7609">
              <w:rPr>
                <w:rFonts w:cstheme="minorHAnsi"/>
                <w:sz w:val="20"/>
                <w:szCs w:val="20"/>
              </w:rPr>
              <w:lastRenderedPageBreak/>
              <w:t>Pliku; Pamięci USB; FTP; Folderu sieciowego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Rozdzielczość optyczna [</w:t>
            </w:r>
            <w:proofErr w:type="spellStart"/>
            <w:r w:rsidRPr="001E7609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1E7609">
              <w:rPr>
                <w:rFonts w:cstheme="minorHAnsi"/>
                <w:sz w:val="20"/>
                <w:szCs w:val="20"/>
              </w:rPr>
              <w:t>] 1200 x 2400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Maksymalny format skanowaniaA3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Typ skanera Płaski CIS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Techniczne: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Wydajność [</w:t>
            </w:r>
            <w:proofErr w:type="spellStart"/>
            <w:r w:rsidRPr="001E7609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1E7609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1E7609">
              <w:rPr>
                <w:rFonts w:cstheme="minorHAnsi"/>
                <w:sz w:val="20"/>
                <w:szCs w:val="20"/>
              </w:rPr>
              <w:t>mies</w:t>
            </w:r>
            <w:proofErr w:type="spellEnd"/>
            <w:r w:rsidRPr="001E7609">
              <w:rPr>
                <w:rFonts w:cstheme="minorHAnsi"/>
                <w:sz w:val="20"/>
                <w:szCs w:val="20"/>
              </w:rPr>
              <w:t>] 30000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Wyświetlacz Kolorowy ekran dotykowy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Pamięć min. 128 MB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Maksymalny format druku A3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Obsługiwane formaty nośników A4, A5, A6, Koperty, Folio, A3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Podajnik papieru 250 arkuszy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Praca w sieci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Taca odbiorcza 100 arkuszy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E7609">
              <w:rPr>
                <w:rFonts w:cstheme="minorHAnsi"/>
                <w:sz w:val="20"/>
                <w:szCs w:val="20"/>
              </w:rPr>
              <w:t>Wi-Fi</w:t>
            </w:r>
            <w:proofErr w:type="spellEnd"/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Złącze Ethernet (LAN)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Parametry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Gwarancja min.  24 miesiące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Obsługiwane systemy Windows Vista, Windows 7, Windows 8, Mac OS X 10.9.x lub nowszy, Windows 8.1, Windows 10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Rodzaj drukarki (Technologia druku) Atramentowa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Wyposażenie; Kabel zasilający, Tusze startowe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Załączona dokumentacja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Instrukcja obsługi w języku polskim, Karta gwarancyjna</w:t>
            </w:r>
          </w:p>
          <w:p w:rsidR="001E7609" w:rsidRPr="001E7609" w:rsidRDefault="001E7609" w:rsidP="00CC3F2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E7609">
              <w:rPr>
                <w:rFonts w:cstheme="minorHAnsi"/>
                <w:b/>
                <w:sz w:val="20"/>
                <w:szCs w:val="20"/>
                <w:u w:val="single"/>
              </w:rPr>
              <w:t>Kopiarka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Prędkość kopiowania - czerń [</w:t>
            </w:r>
            <w:proofErr w:type="spellStart"/>
            <w:r w:rsidRPr="001E7609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1E7609">
              <w:rPr>
                <w:rFonts w:cstheme="minorHAnsi"/>
                <w:sz w:val="20"/>
                <w:szCs w:val="20"/>
              </w:rPr>
              <w:t>/min] 12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 xml:space="preserve">Funkcje kopiowania 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Kopiowanie wielokrotne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Rozdzielczość kopiowania [</w:t>
            </w:r>
            <w:proofErr w:type="spellStart"/>
            <w:r w:rsidRPr="001E7609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1E7609">
              <w:rPr>
                <w:rFonts w:cstheme="minorHAnsi"/>
                <w:sz w:val="20"/>
                <w:szCs w:val="20"/>
              </w:rPr>
              <w:t xml:space="preserve">] 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1200 x 4800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Prędkość kopiowania - kolor [</w:t>
            </w:r>
            <w:proofErr w:type="spellStart"/>
            <w:r w:rsidRPr="001E7609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1E7609">
              <w:rPr>
                <w:rFonts w:cstheme="minorHAnsi"/>
                <w:sz w:val="20"/>
                <w:szCs w:val="20"/>
              </w:rPr>
              <w:t>/min] 9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Zmniejszanie / powiększanie [%] 25 - 400</w:t>
            </w:r>
          </w:p>
          <w:p w:rsidR="001E7609" w:rsidRPr="001E7609" w:rsidRDefault="001E7609" w:rsidP="00CC3F26">
            <w:pPr>
              <w:rPr>
                <w:rFonts w:cstheme="minorHAnsi"/>
                <w:b/>
                <w:sz w:val="20"/>
                <w:szCs w:val="20"/>
              </w:rPr>
            </w:pPr>
            <w:r w:rsidRPr="001E7609">
              <w:rPr>
                <w:rFonts w:cstheme="minorHAnsi"/>
                <w:b/>
                <w:sz w:val="20"/>
                <w:szCs w:val="20"/>
              </w:rPr>
              <w:t>Faks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Prędkość faksowania: 2.5 sekundy na stronę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Pamięć faksu [</w:t>
            </w:r>
            <w:proofErr w:type="spellStart"/>
            <w:r w:rsidRPr="001E7609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1E7609">
              <w:rPr>
                <w:rFonts w:cstheme="minorHAnsi"/>
                <w:sz w:val="20"/>
                <w:szCs w:val="20"/>
              </w:rPr>
              <w:t>] 200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Wbudowany faks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Złącza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 xml:space="preserve">Złącze USB </w:t>
            </w:r>
          </w:p>
          <w:p w:rsidR="001E7609" w:rsidRPr="001E7609" w:rsidRDefault="001E7609" w:rsidP="00CC3F26">
            <w:pPr>
              <w:rPr>
                <w:rFonts w:cstheme="minorHAnsi"/>
                <w:sz w:val="20"/>
                <w:szCs w:val="20"/>
              </w:rPr>
            </w:pPr>
            <w:r w:rsidRPr="001E7609">
              <w:rPr>
                <w:rFonts w:cstheme="minorHAnsi"/>
                <w:sz w:val="20"/>
                <w:szCs w:val="20"/>
              </w:rPr>
              <w:t>2.0</w:t>
            </w:r>
          </w:p>
          <w:p w:rsidR="001E7609" w:rsidRPr="001E7609" w:rsidRDefault="001E7609" w:rsidP="00CC3F2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1" w:type="dxa"/>
            <w:noWrap/>
            <w:hideMark/>
          </w:tcPr>
          <w:p w:rsidR="001E7609" w:rsidRPr="001E7609" w:rsidRDefault="001E7609" w:rsidP="00CC3F2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lastRenderedPageBreak/>
              <w:t> </w:t>
            </w:r>
          </w:p>
        </w:tc>
      </w:tr>
      <w:tr w:rsidR="001E7609" w:rsidRPr="001E7609" w:rsidTr="001E7609">
        <w:trPr>
          <w:trHeight w:val="2400"/>
        </w:trPr>
        <w:tc>
          <w:tcPr>
            <w:tcW w:w="675" w:type="dxa"/>
            <w:noWrap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2223" w:type="dxa"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b/>
                <w:color w:val="000000"/>
                <w:lang w:eastAsia="pl-PL"/>
              </w:rPr>
              <w:t>Niszczarka</w:t>
            </w:r>
          </w:p>
        </w:tc>
        <w:tc>
          <w:tcPr>
            <w:tcW w:w="1322" w:type="dxa"/>
            <w:noWrap/>
            <w:hideMark/>
          </w:tcPr>
          <w:p w:rsidR="001E7609" w:rsidRPr="001E7609" w:rsidRDefault="001E7609" w:rsidP="00CC3F2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408" w:type="dxa"/>
            <w:hideMark/>
          </w:tcPr>
          <w:p w:rsidR="001E7609" w:rsidRPr="001E7609" w:rsidRDefault="001E7609" w:rsidP="00CC3F2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typ cięcia: strzęp (4 x 50 mm )</w:t>
            </w:r>
            <w:r w:rsidRPr="001E7609">
              <w:rPr>
                <w:rFonts w:eastAsia="Times New Roman" w:cstheme="minorHAnsi"/>
                <w:color w:val="000000"/>
                <w:lang w:eastAsia="pl-PL"/>
              </w:rPr>
              <w:br/>
              <w:t>pojemność kosza: 22 l</w:t>
            </w:r>
            <w:r w:rsidRPr="001E7609">
              <w:rPr>
                <w:rFonts w:eastAsia="Times New Roman" w:cstheme="minorHAnsi"/>
                <w:color w:val="000000"/>
                <w:lang w:eastAsia="pl-PL"/>
              </w:rPr>
              <w:br/>
              <w:t>niszczy do 10 arkuszy jednocześnie</w:t>
            </w:r>
            <w:r w:rsidRPr="001E7609">
              <w:rPr>
                <w:rFonts w:eastAsia="Times New Roman" w:cstheme="minorHAnsi"/>
                <w:color w:val="000000"/>
                <w:lang w:eastAsia="pl-PL"/>
              </w:rPr>
              <w:br/>
              <w:t>szybkość 4m/min</w:t>
            </w:r>
            <w:r w:rsidRPr="001E7609">
              <w:rPr>
                <w:rFonts w:eastAsia="Times New Roman" w:cstheme="minorHAnsi"/>
                <w:color w:val="000000"/>
                <w:lang w:eastAsia="pl-PL"/>
              </w:rPr>
              <w:br/>
              <w:t>elektroniczny start/stop</w:t>
            </w:r>
            <w:r w:rsidRPr="001E7609">
              <w:rPr>
                <w:rFonts w:eastAsia="Times New Roman" w:cstheme="minorHAnsi"/>
                <w:color w:val="000000"/>
                <w:lang w:eastAsia="pl-PL"/>
              </w:rPr>
              <w:br/>
              <w:t>bezpiecznik termiczny</w:t>
            </w:r>
            <w:r w:rsidRPr="001E7609">
              <w:rPr>
                <w:rFonts w:eastAsia="Times New Roman" w:cstheme="minorHAnsi"/>
                <w:color w:val="000000"/>
                <w:lang w:eastAsia="pl-PL"/>
              </w:rPr>
              <w:br/>
            </w:r>
            <w:proofErr w:type="spellStart"/>
            <w:r w:rsidRPr="001E7609">
              <w:rPr>
                <w:rFonts w:eastAsia="Times New Roman" w:cstheme="minorHAnsi"/>
                <w:color w:val="000000"/>
                <w:lang w:eastAsia="pl-PL"/>
              </w:rPr>
              <w:t>Safe</w:t>
            </w:r>
            <w:proofErr w:type="spellEnd"/>
            <w:r w:rsidRPr="001E7609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1E7609">
              <w:rPr>
                <w:rFonts w:eastAsia="Times New Roman" w:cstheme="minorHAnsi"/>
                <w:color w:val="000000"/>
                <w:lang w:eastAsia="pl-PL"/>
              </w:rPr>
              <w:t>Sense</w:t>
            </w:r>
            <w:proofErr w:type="spellEnd"/>
            <w:r w:rsidRPr="001E7609">
              <w:rPr>
                <w:rFonts w:eastAsia="Times New Roman" w:cstheme="minorHAnsi"/>
                <w:color w:val="000000"/>
                <w:lang w:eastAsia="pl-PL"/>
              </w:rPr>
              <w:t xml:space="preserve"> - automatyczne zatrzymanie maszyny po dotknięciu ręką w strefie wejściowej</w:t>
            </w:r>
          </w:p>
        </w:tc>
        <w:tc>
          <w:tcPr>
            <w:tcW w:w="1121" w:type="dxa"/>
            <w:noWrap/>
            <w:hideMark/>
          </w:tcPr>
          <w:p w:rsidR="001E7609" w:rsidRPr="001E7609" w:rsidRDefault="001E7609" w:rsidP="00CC3F2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E7609" w:rsidRPr="001E7609" w:rsidTr="001E7609">
        <w:trPr>
          <w:trHeight w:val="2400"/>
        </w:trPr>
        <w:tc>
          <w:tcPr>
            <w:tcW w:w="675" w:type="dxa"/>
            <w:noWrap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2223" w:type="dxa"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b/>
                <w:color w:val="000000"/>
                <w:lang w:eastAsia="pl-PL"/>
              </w:rPr>
              <w:t>Szafa na dokumenty</w:t>
            </w:r>
          </w:p>
        </w:tc>
        <w:tc>
          <w:tcPr>
            <w:tcW w:w="1322" w:type="dxa"/>
            <w:noWrap/>
            <w:hideMark/>
          </w:tcPr>
          <w:p w:rsidR="001E7609" w:rsidRPr="001E7609" w:rsidRDefault="001E7609" w:rsidP="00CC3F2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78" w:type="dxa"/>
            <w:noWrap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408" w:type="dxa"/>
            <w:hideMark/>
          </w:tcPr>
          <w:p w:rsidR="001E7609" w:rsidRPr="001E7609" w:rsidRDefault="001E7609" w:rsidP="00CC3F26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 xml:space="preserve">Szafa przesuwna zamykana na kluczyk, wykonana z płyty wiórowej laminowanej, o wymiarach ok. 120/45/180 wykonanej z płyty wiórowej obustronnie laminowanej. Przeznaczona do przechowywania dokumentów. Kolorystyka do uzgodnienia z zamawiającym. </w:t>
            </w:r>
          </w:p>
        </w:tc>
        <w:tc>
          <w:tcPr>
            <w:tcW w:w="1121" w:type="dxa"/>
            <w:noWrap/>
            <w:hideMark/>
          </w:tcPr>
          <w:p w:rsidR="001E7609" w:rsidRPr="001E7609" w:rsidRDefault="001E7609" w:rsidP="00CC3F2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E7609" w:rsidRPr="001E7609" w:rsidTr="001E7609">
        <w:trPr>
          <w:trHeight w:val="300"/>
        </w:trPr>
        <w:tc>
          <w:tcPr>
            <w:tcW w:w="675" w:type="dxa"/>
            <w:noWrap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223" w:type="dxa"/>
            <w:noWrap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b/>
                <w:color w:val="000000"/>
                <w:lang w:eastAsia="pl-PL"/>
              </w:rPr>
              <w:t>Krzesła obrotowe</w:t>
            </w:r>
          </w:p>
        </w:tc>
        <w:tc>
          <w:tcPr>
            <w:tcW w:w="1322" w:type="dxa"/>
            <w:noWrap/>
            <w:hideMark/>
          </w:tcPr>
          <w:p w:rsidR="001E7609" w:rsidRPr="001E7609" w:rsidRDefault="001E7609" w:rsidP="00CC3F2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408" w:type="dxa"/>
            <w:noWrap/>
            <w:hideMark/>
          </w:tcPr>
          <w:p w:rsidR="001E7609" w:rsidRPr="001E7609" w:rsidRDefault="001E7609" w:rsidP="00CC3F2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cstheme="minorHAnsi"/>
              </w:rPr>
              <w:t>K</w:t>
            </w:r>
            <w:r w:rsidRPr="001E7609">
              <w:rPr>
                <w:rFonts w:eastAsia="Times New Roman" w:cstheme="minorHAnsi"/>
                <w:color w:val="000000"/>
                <w:lang w:eastAsia="pl-PL"/>
              </w:rPr>
              <w:t xml:space="preserve">rzesło biurowe obrotowe, z profilowanym siedziskiem, wyposażony w podłokietniki,  z wysokim oparciem , tapicerowany. </w:t>
            </w:r>
          </w:p>
        </w:tc>
        <w:tc>
          <w:tcPr>
            <w:tcW w:w="1121" w:type="dxa"/>
            <w:noWrap/>
            <w:hideMark/>
          </w:tcPr>
          <w:p w:rsidR="001E7609" w:rsidRPr="001E7609" w:rsidRDefault="001E7609" w:rsidP="00CC3F2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E7609" w:rsidRPr="001E7609" w:rsidTr="001E7609">
        <w:trPr>
          <w:trHeight w:val="900"/>
        </w:trPr>
        <w:tc>
          <w:tcPr>
            <w:tcW w:w="675" w:type="dxa"/>
            <w:noWrap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223" w:type="dxa"/>
            <w:noWrap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b/>
                <w:color w:val="000000"/>
                <w:lang w:eastAsia="pl-PL"/>
              </w:rPr>
              <w:t>Biurka</w:t>
            </w:r>
          </w:p>
        </w:tc>
        <w:tc>
          <w:tcPr>
            <w:tcW w:w="1322" w:type="dxa"/>
            <w:noWrap/>
            <w:hideMark/>
          </w:tcPr>
          <w:p w:rsidR="001E7609" w:rsidRPr="001E7609" w:rsidRDefault="001E7609" w:rsidP="00CC3F2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408" w:type="dxa"/>
            <w:hideMark/>
          </w:tcPr>
          <w:p w:rsidR="001E7609" w:rsidRPr="001E7609" w:rsidRDefault="001E7609" w:rsidP="00CC3F2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 xml:space="preserve"> Biurko o wymiarach 120cmx60cm, wykonane z płyty wiórowej obustronnie  laminowanej, z dolnym panelem kryjącym nogi, z szufladą na klawiaturę. .  Blat o grubości nie mniejszej niż 28mm . Kolorystyka do uzgodnienia z zamawiającym. </w:t>
            </w:r>
          </w:p>
        </w:tc>
        <w:tc>
          <w:tcPr>
            <w:tcW w:w="1121" w:type="dxa"/>
            <w:noWrap/>
            <w:hideMark/>
          </w:tcPr>
          <w:p w:rsidR="001E7609" w:rsidRPr="001E7609" w:rsidRDefault="001E7609" w:rsidP="00CC3F2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E7609" w:rsidRPr="001E7609" w:rsidTr="001E7609">
        <w:trPr>
          <w:trHeight w:val="1800"/>
        </w:trPr>
        <w:tc>
          <w:tcPr>
            <w:tcW w:w="675" w:type="dxa"/>
            <w:noWrap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223" w:type="dxa"/>
            <w:noWrap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b/>
                <w:color w:val="000000"/>
                <w:lang w:eastAsia="pl-PL"/>
              </w:rPr>
              <w:t>Biurko narożne</w:t>
            </w:r>
          </w:p>
        </w:tc>
        <w:tc>
          <w:tcPr>
            <w:tcW w:w="1322" w:type="dxa"/>
            <w:noWrap/>
            <w:hideMark/>
          </w:tcPr>
          <w:p w:rsidR="001E7609" w:rsidRPr="001E7609" w:rsidRDefault="001E7609" w:rsidP="00CC3F2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408" w:type="dxa"/>
            <w:hideMark/>
          </w:tcPr>
          <w:p w:rsidR="001E7609" w:rsidRPr="001E7609" w:rsidRDefault="001E7609" w:rsidP="00CC3F26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Biurko kątowe/narożne (strona prawa/lewa do ustalenia z zamawiającym) stanowisko pracy dla jednej osoby.  O wymiarach: 160/60 x 120 x 60 x 76h, wykonane z płyty wiórowej obustronnie laminowanej, z szufladą na klawiaturę, z panelem kryjącym nogi. Blat o grubości nie mniejszej niż 28mm.  Kolorystyka do uzgodnienia z zamawiającym.</w:t>
            </w:r>
          </w:p>
        </w:tc>
        <w:tc>
          <w:tcPr>
            <w:tcW w:w="1121" w:type="dxa"/>
            <w:noWrap/>
            <w:hideMark/>
          </w:tcPr>
          <w:p w:rsidR="001E7609" w:rsidRPr="001E7609" w:rsidRDefault="001E7609" w:rsidP="00CC3F2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E7609" w:rsidRPr="001E7609" w:rsidTr="001E7609">
        <w:trPr>
          <w:trHeight w:val="600"/>
        </w:trPr>
        <w:tc>
          <w:tcPr>
            <w:tcW w:w="675" w:type="dxa"/>
            <w:noWrap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223" w:type="dxa"/>
            <w:noWrap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b/>
                <w:color w:val="000000"/>
                <w:lang w:eastAsia="pl-PL"/>
              </w:rPr>
              <w:t>Kontener do biurka</w:t>
            </w:r>
          </w:p>
        </w:tc>
        <w:tc>
          <w:tcPr>
            <w:tcW w:w="1322" w:type="dxa"/>
            <w:noWrap/>
            <w:hideMark/>
          </w:tcPr>
          <w:p w:rsidR="001E7609" w:rsidRPr="001E7609" w:rsidRDefault="001E7609" w:rsidP="00CC3F2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1E7609" w:rsidRPr="001E7609" w:rsidRDefault="001E7609" w:rsidP="00CC3F2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408" w:type="dxa"/>
            <w:hideMark/>
          </w:tcPr>
          <w:p w:rsidR="001E7609" w:rsidRPr="001E7609" w:rsidRDefault="001E7609" w:rsidP="00CC3F2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 xml:space="preserve">Kontener na kółkach, dopasowany do biurek ujętych w specyfikacji, szuflady zamykane na klucz, wykonany z płyty wiórowej obustronnie laminowanej. Kolorystyka dopasowana do biurek(uwzględnionych w specyfikacji, do uzgodnienia z zamawiającym). </w:t>
            </w:r>
          </w:p>
        </w:tc>
        <w:tc>
          <w:tcPr>
            <w:tcW w:w="1121" w:type="dxa"/>
            <w:noWrap/>
            <w:hideMark/>
          </w:tcPr>
          <w:p w:rsidR="001E7609" w:rsidRPr="001E7609" w:rsidRDefault="001E7609" w:rsidP="00CC3F2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E760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F7" w:rsidRPr="001E7609" w:rsidTr="00F33721">
        <w:trPr>
          <w:trHeight w:val="600"/>
        </w:trPr>
        <w:tc>
          <w:tcPr>
            <w:tcW w:w="9606" w:type="dxa"/>
            <w:gridSpan w:val="5"/>
            <w:noWrap/>
            <w:vAlign w:val="center"/>
            <w:hideMark/>
          </w:tcPr>
          <w:p w:rsidR="00C822F7" w:rsidRPr="00C822F7" w:rsidRDefault="00C822F7" w:rsidP="00C822F7">
            <w:pPr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C822F7">
              <w:rPr>
                <w:rFonts w:eastAsia="Times New Roman" w:cstheme="minorHAns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121" w:type="dxa"/>
            <w:noWrap/>
            <w:hideMark/>
          </w:tcPr>
          <w:p w:rsidR="00C822F7" w:rsidRPr="001E7609" w:rsidRDefault="00C822F7" w:rsidP="00CC3F2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5A5F71" w:rsidRDefault="005A5F71"/>
    <w:sectPr w:rsidR="005A5F71" w:rsidSect="00E51E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66" w:rsidRDefault="00C65466" w:rsidP="007440F3">
      <w:pPr>
        <w:spacing w:after="0" w:line="240" w:lineRule="auto"/>
      </w:pPr>
      <w:r>
        <w:separator/>
      </w:r>
    </w:p>
  </w:endnote>
  <w:endnote w:type="continuationSeparator" w:id="0">
    <w:p w:rsidR="00C65466" w:rsidRDefault="00C65466" w:rsidP="0074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66" w:rsidRDefault="00C65466" w:rsidP="007440F3">
      <w:pPr>
        <w:spacing w:after="0" w:line="240" w:lineRule="auto"/>
      </w:pPr>
      <w:r>
        <w:separator/>
      </w:r>
    </w:p>
  </w:footnote>
  <w:footnote w:type="continuationSeparator" w:id="0">
    <w:p w:rsidR="00C65466" w:rsidRDefault="00C65466" w:rsidP="0074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3E" w:rsidRPr="00880B3E" w:rsidRDefault="001E7609" w:rsidP="00591B87">
    <w:pPr>
      <w:pStyle w:val="Nagwek"/>
      <w:jc w:val="right"/>
      <w:rPr>
        <w:b/>
      </w:rPr>
    </w:pPr>
    <w:r w:rsidRPr="00880B3E">
      <w:rPr>
        <w:b/>
      </w:rPr>
      <w:t>Załącznik nr 2a do oferty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609"/>
    <w:rsid w:val="001E7609"/>
    <w:rsid w:val="005A5F71"/>
    <w:rsid w:val="007440F3"/>
    <w:rsid w:val="00C65466"/>
    <w:rsid w:val="00C8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7609"/>
  </w:style>
  <w:style w:type="table" w:styleId="Tabela-Siatka">
    <w:name w:val="Table Grid"/>
    <w:basedOn w:val="Standardowy"/>
    <w:uiPriority w:val="59"/>
    <w:rsid w:val="001E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Drzewiecka</dc:creator>
  <cp:lastModifiedBy>Ewelina Drzewiecka</cp:lastModifiedBy>
  <cp:revision>3</cp:revision>
  <dcterms:created xsi:type="dcterms:W3CDTF">2017-03-20T08:30:00Z</dcterms:created>
  <dcterms:modified xsi:type="dcterms:W3CDTF">2017-03-21T08:10:00Z</dcterms:modified>
</cp:coreProperties>
</file>