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E" w:rsidRPr="00CD5421" w:rsidRDefault="00CD71EE" w:rsidP="00CD71EE">
      <w:pPr>
        <w:jc w:val="center"/>
        <w:rPr>
          <w:rFonts w:ascii="Verdana" w:hAnsi="Verdana"/>
        </w:rPr>
      </w:pPr>
      <w:r w:rsidRPr="00CD5421">
        <w:rPr>
          <w:rFonts w:ascii="Verdana" w:hAnsi="Verdana"/>
        </w:rPr>
        <w:t xml:space="preserve">                                                                            Zał. Nr.1 do   SIWZ</w:t>
      </w:r>
    </w:p>
    <w:p w:rsidR="00CD71EE" w:rsidRDefault="00CD71EE" w:rsidP="00CD71EE">
      <w:pPr>
        <w:jc w:val="center"/>
        <w:rPr>
          <w:rFonts w:ascii="Verdana" w:hAnsi="Verdana"/>
          <w:b/>
        </w:rPr>
      </w:pPr>
    </w:p>
    <w:p w:rsidR="00CD71EE" w:rsidRDefault="00CD71EE" w:rsidP="00CD71EE">
      <w:pPr>
        <w:jc w:val="center"/>
        <w:rPr>
          <w:rFonts w:ascii="Verdana" w:hAnsi="Verdana"/>
          <w:b/>
        </w:rPr>
      </w:pPr>
    </w:p>
    <w:p w:rsidR="00CD71EE" w:rsidRDefault="00CD71EE" w:rsidP="00CD71EE">
      <w:pPr>
        <w:jc w:val="center"/>
      </w:pPr>
      <w:r>
        <w:rPr>
          <w:rFonts w:ascii="Verdana" w:hAnsi="Verdana"/>
          <w:b/>
        </w:rPr>
        <w:t>OPIS PRZEDMIOTU ZAMÓWIENIA</w:t>
      </w:r>
    </w:p>
    <w:p w:rsidR="00CD71EE" w:rsidRDefault="00CD71EE" w:rsidP="00CD71EE">
      <w:pPr>
        <w:jc w:val="center"/>
      </w:pPr>
    </w:p>
    <w:p w:rsidR="00CD71EE" w:rsidRDefault="00CD71EE" w:rsidP="00CD71EE">
      <w:pPr>
        <w:tabs>
          <w:tab w:val="left" w:pos="567"/>
          <w:tab w:val="left" w:pos="17039"/>
        </w:tabs>
        <w:spacing w:after="120" w:line="198" w:lineRule="atLeast"/>
        <w:ind w:left="283" w:hanging="284"/>
        <w:jc w:val="both"/>
        <w:rPr>
          <w:rFonts w:ascii="Verdana" w:hAnsi="Verdana"/>
        </w:rPr>
      </w:pPr>
    </w:p>
    <w:p w:rsidR="00CD71EE" w:rsidRDefault="00CD71EE" w:rsidP="00CD71EE">
      <w:pPr>
        <w:tabs>
          <w:tab w:val="left" w:pos="567"/>
          <w:tab w:val="left" w:pos="17039"/>
        </w:tabs>
        <w:spacing w:after="120" w:line="198" w:lineRule="atLeast"/>
        <w:ind w:left="283" w:hanging="284"/>
        <w:jc w:val="both"/>
        <w:rPr>
          <w:rFonts w:ascii="Verdana" w:hAnsi="Verdana"/>
        </w:rPr>
      </w:pPr>
    </w:p>
    <w:p w:rsidR="00CD71EE" w:rsidRDefault="00CD71EE" w:rsidP="00CD71EE">
      <w:pPr>
        <w:jc w:val="both"/>
        <w:rPr>
          <w:rFonts w:ascii="Verdana" w:hAnsi="Verdana" w:cs="Bookman Old Style"/>
        </w:rPr>
      </w:pPr>
      <w:r>
        <w:rPr>
          <w:rFonts w:ascii="Verdana" w:hAnsi="Verdana" w:cs="Bookman Old Style"/>
        </w:rPr>
        <w:t>Przedmiotem zamówienia są sukcesywne dostawy materiałów do wyposażenia pracowni artystycznej oraz biura CIS w Poraju ujętych w wykazach stanowiących załączniki do niniejszej specyfikacji. Wykonawca wyłoniony w przetargu nieograniczonym zobowiązany jest do dostarczenia określonych materiałów zgodnie z zamówieniem złożonym przez Zamawiającego. Termin realizacji zamówienia w ciągu 3 dni od chwili złożenia zamówienia e-mailem przez Centrum Integracji Społecznej w Poraju (przy czym termin liczony jest od dnia następnego).</w:t>
      </w:r>
    </w:p>
    <w:p w:rsidR="00CD71EE" w:rsidRDefault="00CD71EE" w:rsidP="00CD71EE">
      <w:pPr>
        <w:jc w:val="both"/>
        <w:rPr>
          <w:rFonts w:ascii="Verdana" w:hAnsi="Verdana" w:cs="Bookman Old Style"/>
        </w:rPr>
      </w:pPr>
      <w:r>
        <w:rPr>
          <w:rFonts w:ascii="Verdana" w:hAnsi="Verdana" w:cs="Bookman Old Style"/>
        </w:rPr>
        <w:t xml:space="preserve">Wykonawca zobowiązany jest dostarczyć zamówione artykuły na własny koszt i ryzyko we wskazane przez Zamawiającego miejsce na terenie Gminy Poraj, w dniach od poniedziałku do piątku w godzinach od 8.00 do 14.00. Zamówienie musi być zrealizowane jednorazowo i w całości. </w:t>
      </w:r>
    </w:p>
    <w:p w:rsidR="00CD71EE" w:rsidRDefault="00CD71EE" w:rsidP="00CD71EE">
      <w:pPr>
        <w:jc w:val="both"/>
        <w:rPr>
          <w:rFonts w:ascii="Verdana" w:hAnsi="Verdana" w:cs="Bookman Old Style"/>
        </w:rPr>
      </w:pPr>
      <w:r>
        <w:rPr>
          <w:rFonts w:ascii="Verdana" w:hAnsi="Verdana" w:cs="Bookman Old Style"/>
        </w:rPr>
        <w:t xml:space="preserve">Ilości przedstawione w załącznikach są ilościami szacunkowymi, mogą ulec zmniejszeniu lub zwiększeniu. </w:t>
      </w:r>
    </w:p>
    <w:p w:rsidR="00CD71EE" w:rsidRDefault="00CD71EE" w:rsidP="00CD71EE">
      <w:pPr>
        <w:jc w:val="both"/>
        <w:rPr>
          <w:rFonts w:ascii="Verdana" w:hAnsi="Verdana" w:cs="Bookman Old Style"/>
        </w:rPr>
      </w:pPr>
      <w:r>
        <w:rPr>
          <w:rFonts w:ascii="Verdana" w:hAnsi="Verdana" w:cs="Bookman Old Style"/>
        </w:rPr>
        <w:t xml:space="preserve">Oferowane materiały muszą posiadać stosowne atesty. </w:t>
      </w:r>
    </w:p>
    <w:p w:rsidR="00CD71EE" w:rsidRDefault="00CD71EE" w:rsidP="00CD71EE">
      <w:pPr>
        <w:jc w:val="both"/>
        <w:rPr>
          <w:rFonts w:ascii="Verdana" w:hAnsi="Verdana" w:cs="Bookman Old Style"/>
          <w:color w:val="000000"/>
        </w:rPr>
      </w:pPr>
      <w:r>
        <w:rPr>
          <w:rFonts w:ascii="Verdana" w:hAnsi="Verdana" w:cs="Bookman Old Style"/>
        </w:rPr>
        <w:t>Zamawiający zastrzega sobie prawo zwrócenia się do Wykonawcy o przedłożenie wybranych artykułów celem oceny ich jakości. Wykonawca zobowiązany będzie do dostarczenia we wskazanym terminie pojedynczych egzemplarzy wskazanych produktów.</w:t>
      </w:r>
    </w:p>
    <w:p w:rsidR="00CD71EE" w:rsidRDefault="00CD71EE" w:rsidP="00CD71EE">
      <w:pPr>
        <w:tabs>
          <w:tab w:val="left" w:pos="567"/>
          <w:tab w:val="left" w:pos="17039"/>
        </w:tabs>
        <w:spacing w:after="120" w:line="198" w:lineRule="atLeast"/>
        <w:jc w:val="both"/>
        <w:rPr>
          <w:rFonts w:ascii="Verdana" w:hAnsi="Verdana"/>
          <w:b/>
        </w:rPr>
      </w:pPr>
      <w:r>
        <w:rPr>
          <w:rFonts w:ascii="Verdana" w:hAnsi="Verdana" w:cs="Bookman Old Style"/>
          <w:color w:val="000000"/>
        </w:rPr>
        <w:t xml:space="preserve">Przedmiot zamówienia obejmuje dostawę w okresie od dnia podpisania umowy do dnia 31.12.2018r. </w:t>
      </w:r>
    </w:p>
    <w:p w:rsidR="00CD71EE" w:rsidRDefault="00CD71EE" w:rsidP="00CD71EE">
      <w:pPr>
        <w:pStyle w:val="1"/>
        <w:tabs>
          <w:tab w:val="left" w:pos="20943"/>
        </w:tabs>
        <w:spacing w:after="240" w:line="100" w:lineRule="atLeast"/>
        <w:ind w:left="283" w:hanging="285"/>
        <w:rPr>
          <w:rFonts w:ascii="Verdana" w:hAnsi="Verdana"/>
          <w:b/>
          <w:sz w:val="20"/>
        </w:rPr>
      </w:pPr>
    </w:p>
    <w:p w:rsidR="00CD71EE" w:rsidRDefault="00CD71EE" w:rsidP="00CD71EE">
      <w:pPr>
        <w:pStyle w:val="1"/>
        <w:tabs>
          <w:tab w:val="left" w:pos="20943"/>
        </w:tabs>
        <w:spacing w:after="240" w:line="100" w:lineRule="atLeast"/>
        <w:ind w:left="283" w:hanging="2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Część 1. Wyposażenie pracowni artystycznej</w:t>
      </w:r>
    </w:p>
    <w:tbl>
      <w:tblPr>
        <w:tblStyle w:val="Tabela-Siatka"/>
        <w:tblW w:w="9356" w:type="dxa"/>
        <w:tblLayout w:type="fixed"/>
        <w:tblLook w:val="0000"/>
      </w:tblPr>
      <w:tblGrid>
        <w:gridCol w:w="660"/>
        <w:gridCol w:w="2175"/>
        <w:gridCol w:w="476"/>
        <w:gridCol w:w="4202"/>
        <w:gridCol w:w="299"/>
        <w:gridCol w:w="552"/>
        <w:gridCol w:w="299"/>
        <w:gridCol w:w="693"/>
      </w:tblGrid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L.p.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Opis minimalnych wymagań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J.m.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</w:tr>
      <w:tr w:rsidR="00CD71EE" w:rsidTr="007D553F">
        <w:tc>
          <w:tcPr>
            <w:tcW w:w="9356" w:type="dxa"/>
            <w:gridSpan w:val="8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eksploatacyjne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czarna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czarna, trwałość zewnętrzna min. 4 lata, klej permanentny, grubość 75 mikronów, szerokość 50cm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biła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biała, trwałość zewnętrzna min. 4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przezroczysta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przezroczysta,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ciemnożółta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ciemnożółta,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cytrynowa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cytrynowa,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czerwona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czerwona,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jasnopomarańczowa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jasnopomarańczowa,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ciemnoróżowa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ciemnoróżowa,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jasnoróżowa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jasnoróżowa,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pastelowo-zielona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pastelowo-zielona,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lazurowa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samoprzylepna PCV do oklejania powierzchni płaskich, lazurowa, trwałość zewnętrzna min. 3 lata, klej permanentny, grubość 75 mikronów, szerokość 100cm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tablicowa czarna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Samoprzylepna, gładka folia tablicowa w kolorze czarnym do pisania kredą, z możliwością zadrukowania UV lub sitodrukiem, szerokość rolki 125cmm.b.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tablicowa zielona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Samoprzylepna, gładka folia tablicowa w kolorze zielonym do pisania kredą, z możliwością zadrukowania UV lub sitodrukiem, szerokość rolki 125cmm.b.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brązowa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Folia magnetyczna </w:t>
            </w:r>
            <w:proofErr w:type="spellStart"/>
            <w:r>
              <w:rPr>
                <w:rFonts w:ascii="Verdana" w:hAnsi="Verdana"/>
              </w:rPr>
              <w:t>brązowa,nie</w:t>
            </w:r>
            <w:proofErr w:type="spellEnd"/>
            <w:r>
              <w:rPr>
                <w:rFonts w:ascii="Verdana" w:hAnsi="Verdana"/>
              </w:rPr>
              <w:t xml:space="preserve"> powodująca zniszczeń powierzchni lakierowanych zalecana w systemach częstej zmiany informacji, grubość 0,4mm, szerokość 62cm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brązowa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Folia magnetyczna ,nie powodująca zniszczeń powierzchni lakierowanych zalecana w systemach częstej zmiany informacji, grubość 1,0mm, szerokość 62cm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biała błyszcząca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Folia magnetyczna brązowa, nie powodująca zniszczeń powierzchni lakierowanych zalecana w systemach częstej zmiany informacji, umożliwiająca </w:t>
            </w:r>
            <w:r>
              <w:rPr>
                <w:rFonts w:ascii="Verdana" w:hAnsi="Verdana"/>
              </w:rPr>
              <w:lastRenderedPageBreak/>
              <w:t>zadruk sitem, offsetem lub UV, grubość 0,6mm, szerokość 61cm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zapewniająca elastyczność i trwałość nadruku, posiadająca certyfikat uprawniający do stosowania na ubraniach niemowlęcych i dziecięcych, szerokość min. 50 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czarna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czarna, poliuretanowa, zapewniająca elastyczność i trwałość nadruku, posiadająca certyfikat uprawniający do stosowania na ubraniach niemowlęcych i dziecięcych, szerokość min. 50 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zapewniająca elastyczność i trwałość nadruku, posiadająca certyfikat uprawniający do stosowania na ubraniach niemowlęcych i dziecięcych, szerokość min. 50 cm, czas </w:t>
            </w:r>
            <w:proofErr w:type="spellStart"/>
            <w:r>
              <w:rPr>
                <w:rFonts w:ascii="Verdana" w:hAnsi="Verdana"/>
              </w:rPr>
              <w:t>wgrzewania</w:t>
            </w:r>
            <w:proofErr w:type="spellEnd"/>
            <w:r>
              <w:rPr>
                <w:rFonts w:ascii="Verdana" w:hAnsi="Verdana"/>
              </w:rPr>
              <w:t xml:space="preserve">: 160C – 1 sekunda, 140C – 2 sekundy, 120C – 3 sekundy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123 Premium biały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czarna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czarna, poliuretanowa, zapewniająca elastyczność i trwałość nadruku, posiadająca certyfikat uprawniający do stosowania na ubraniach niemowlęcych i dziecięcych, szerokość min. 50 cm, czas </w:t>
            </w:r>
            <w:proofErr w:type="spellStart"/>
            <w:r>
              <w:rPr>
                <w:rFonts w:ascii="Verdana" w:hAnsi="Verdana"/>
              </w:rPr>
              <w:t>wgrzewania</w:t>
            </w:r>
            <w:proofErr w:type="spellEnd"/>
            <w:r>
              <w:rPr>
                <w:rFonts w:ascii="Verdana" w:hAnsi="Verdana"/>
              </w:rPr>
              <w:t xml:space="preserve">: 160C – 1 sekunda, 140C – 2 sekundy, 120C – 3 sekundy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123 Premium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beżowa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beżowa,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beżowy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biały błysk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biały błysk,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biały błysk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bordowa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bordowa, poliuretanowa, zapewniająca elastyczność i trwałość nadruku, posiadająca certyfikat uprawniający do stosowania na ubraniach niemowlęcych i dziecięcych, szerokość min. 50 cm</w:t>
            </w:r>
          </w:p>
          <w:p w:rsidR="00CD71EE" w:rsidRPr="008F6167" w:rsidRDefault="00CD71EE" w:rsidP="007D553F">
            <w:pPr>
              <w:rPr>
                <w:lang w:val="en-US"/>
              </w:rPr>
            </w:pPr>
            <w:proofErr w:type="spellStart"/>
            <w:r w:rsidRPr="008F6167">
              <w:rPr>
                <w:rFonts w:ascii="Verdana" w:hAnsi="Verdana"/>
                <w:lang w:val="en-US"/>
              </w:rPr>
              <w:t>Np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. Flex AEM JET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bordeaux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czerwona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czerwona, poliuretanowa, zapewniająca elastyczność i trwałość nadruku, posiadająca certyfikat uprawniający do </w:t>
            </w:r>
            <w:r>
              <w:rPr>
                <w:rFonts w:ascii="Verdana" w:hAnsi="Verdana"/>
              </w:rPr>
              <w:lastRenderedPageBreak/>
              <w:t>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czerwony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pomarańczowa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pomarańczowa,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pomarańczowy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różowa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różowa,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różowy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zielona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zielona,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zielony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jasnoniebieska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jasnoniebieska,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jasnoniebieski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jasnozielona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jasnozielona, poliuretanowa, zapewniająca elastyczność i trwałość nadruku, posiadająca certyfikat uprawniający do stosowania na ubraniach niemowlęcych i dziecięcych, szerokość min. 50 cm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jasnozielony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zapewniająca elastyczność i trwałość nadruku, posiadająca certyfikat uprawniający do stosowania na ubraniach niemowlęcych i dziecięcych, szerokość min. 50 cm</w:t>
            </w:r>
          </w:p>
          <w:p w:rsidR="00CD71EE" w:rsidRPr="008F6167" w:rsidRDefault="00CD71EE" w:rsidP="007D553F">
            <w:pPr>
              <w:rPr>
                <w:lang w:val="en-US"/>
              </w:rPr>
            </w:pPr>
            <w:proofErr w:type="spellStart"/>
            <w:r w:rsidRPr="008F6167">
              <w:rPr>
                <w:rFonts w:ascii="Verdana" w:hAnsi="Verdana"/>
                <w:lang w:val="en-US"/>
              </w:rPr>
              <w:t>Np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. Flex AEM JET LIGHT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biały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bindowania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Folia przezroczysta umożliwiająca identyfikację dokumentów, format: A4, grubość: 150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minimalana</w:t>
            </w:r>
            <w:proofErr w:type="spellEnd"/>
            <w:r>
              <w:rPr>
                <w:rFonts w:ascii="Verdana" w:hAnsi="Verdana"/>
              </w:rPr>
              <w:t xml:space="preserve"> ilość sztuk w opakowaniu: 100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Fellowes</w:t>
            </w:r>
            <w:proofErr w:type="spellEnd"/>
            <w:r>
              <w:rPr>
                <w:rFonts w:ascii="Verdana" w:hAnsi="Verdana"/>
              </w:rPr>
              <w:t xml:space="preserve"> MD5156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Grzbiet do bindowania 8mm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Minimalna długość grzbietu 30 cm, średnica 8 mm, ilość oprawionych kartek 21-40, kolor czarny. Minimalna ilość sztuk w opakowaniu 25.</w:t>
            </w:r>
          </w:p>
          <w:p w:rsidR="00CD71EE" w:rsidRDefault="00CD71EE" w:rsidP="007D553F">
            <w:r>
              <w:rPr>
                <w:rFonts w:ascii="Verdana" w:hAnsi="Verdana"/>
              </w:rPr>
              <w:lastRenderedPageBreak/>
              <w:t xml:space="preserve">Np. </w:t>
            </w:r>
            <w:proofErr w:type="spellStart"/>
            <w:r>
              <w:rPr>
                <w:rFonts w:ascii="Verdana" w:hAnsi="Verdana"/>
              </w:rPr>
              <w:t>Fellowes</w:t>
            </w:r>
            <w:proofErr w:type="spellEnd"/>
            <w:r>
              <w:rPr>
                <w:rFonts w:ascii="Verdana" w:hAnsi="Verdana"/>
              </w:rPr>
              <w:t xml:space="preserve"> MD6000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Grzbiet do bindowania 14mm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Minimalna długość grzbietu 30 cm, średnica 14 mm, ilość oprawionych kartek 125, kolor dowolny. Minimalna ilość sztuk w opakowaniu 100.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laminacji A3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Format A3, grubość 80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., minimalna </w:t>
            </w:r>
            <w:proofErr w:type="spellStart"/>
            <w:r>
              <w:rPr>
                <w:rFonts w:ascii="Verdana" w:hAnsi="Verdana"/>
              </w:rPr>
              <w:t>ilść</w:t>
            </w:r>
            <w:proofErr w:type="spellEnd"/>
            <w:r>
              <w:rPr>
                <w:rFonts w:ascii="Verdana" w:hAnsi="Verdana"/>
              </w:rPr>
              <w:t xml:space="preserve"> sztuk w opakowaniu 100.</w:t>
            </w:r>
          </w:p>
          <w:p w:rsidR="00CD71EE" w:rsidRDefault="00CD71EE" w:rsidP="007D553F">
            <w:r>
              <w:rPr>
                <w:rFonts w:ascii="Verdana" w:hAnsi="Verdana"/>
              </w:rPr>
              <w:t>Np. ARGO AG1152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laminacji A3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Format A3, grubość 100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., minimalna </w:t>
            </w:r>
            <w:proofErr w:type="spellStart"/>
            <w:r>
              <w:rPr>
                <w:rFonts w:ascii="Verdana" w:hAnsi="Verdana"/>
              </w:rPr>
              <w:t>ilść</w:t>
            </w:r>
            <w:proofErr w:type="spellEnd"/>
            <w:r>
              <w:rPr>
                <w:rFonts w:ascii="Verdana" w:hAnsi="Verdana"/>
              </w:rPr>
              <w:t xml:space="preserve"> sztuk w opakowaniu 100.</w:t>
            </w:r>
          </w:p>
          <w:p w:rsidR="00CD71EE" w:rsidRDefault="00CD71EE" w:rsidP="007D553F">
            <w:r>
              <w:rPr>
                <w:rFonts w:ascii="Verdana" w:hAnsi="Verdana"/>
              </w:rPr>
              <w:t>Np. ARGO AG1153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Pr="008F6167" w:rsidRDefault="00CD71EE" w:rsidP="007D553F">
            <w:pPr>
              <w:pStyle w:val="WW-Zawartotabeli"/>
              <w:spacing w:after="292"/>
              <w:rPr>
                <w:lang w:val="en-US"/>
              </w:rPr>
            </w:pPr>
            <w:proofErr w:type="spellStart"/>
            <w:r w:rsidRPr="008F6167">
              <w:rPr>
                <w:rFonts w:ascii="Verdana" w:hAnsi="Verdana"/>
                <w:sz w:val="20"/>
                <w:lang w:val="en-US"/>
              </w:rPr>
              <w:t>Płyta</w:t>
            </w:r>
            <w:proofErr w:type="spellEnd"/>
            <w:r w:rsidRPr="008F6167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8F6167">
              <w:rPr>
                <w:rFonts w:ascii="Verdana" w:hAnsi="Verdana"/>
                <w:sz w:val="20"/>
                <w:lang w:val="en-US"/>
              </w:rPr>
              <w:t>plexi</w:t>
            </w:r>
            <w:proofErr w:type="spellEnd"/>
            <w:r w:rsidRPr="008F6167">
              <w:rPr>
                <w:rFonts w:ascii="Verdana" w:hAnsi="Verdana"/>
                <w:sz w:val="20"/>
                <w:lang w:val="en-US"/>
              </w:rPr>
              <w:t xml:space="preserve"> PMMA dual satin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Płyta wylewana grubość 3mm, sztywne, termoplastyczne, przezroczyste tworzywo polimetakrylanu metylu, dwustronnie </w:t>
            </w:r>
            <w:proofErr w:type="spellStart"/>
            <w:r>
              <w:rPr>
                <w:rFonts w:ascii="Verdana" w:hAnsi="Verdana"/>
              </w:rPr>
              <w:t>matowione</w:t>
            </w:r>
            <w:proofErr w:type="spellEnd"/>
            <w:r>
              <w:rPr>
                <w:rFonts w:ascii="Verdana" w:hAnsi="Verdana"/>
              </w:rPr>
              <w:t>. Tworzywo odporne na promieniowanie UV i zmienne warunki atmosferyczne, przepuszczalność światła na poziomie 30-35%. Możliwość wycięcia potrzebnego wymiaru, zabezpieczona obustronnie folią ochronną.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8,5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opal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Płyta wytłaczana w kolorze opal, grubość 2mm, tworzywo z polimetakrylanu metylu. Tworzywo odporne na promieniowanie UV i zmienne warunki atmosferyczne, przepuszczalność światła na poziomie 30-70%  Możliwość wycięcia potrzebnego wymiaru, zabezpieczona obustronnie folią ochronną.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bezbarwna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Płyta </w:t>
            </w:r>
            <w:proofErr w:type="spellStart"/>
            <w:r>
              <w:rPr>
                <w:rFonts w:ascii="Verdana" w:hAnsi="Verdana"/>
              </w:rPr>
              <w:t>plexi</w:t>
            </w:r>
            <w:proofErr w:type="spellEnd"/>
            <w:r>
              <w:rPr>
                <w:rFonts w:ascii="Verdana" w:hAnsi="Verdana"/>
              </w:rPr>
              <w:t xml:space="preserve"> bezbarwna, grubość 4mm, tworzywo z polimetakrylanu metylu. Tworzywo odporne na promieniowanie UV i zmienne warunki atmosferyczne, przepuszczalność światła na poziomie</w:t>
            </w:r>
            <w:r>
              <w:rPr>
                <w:rFonts w:ascii="Verdana" w:hAnsi="Verdana"/>
                <w:color w:val="FF3333"/>
              </w:rPr>
              <w:t xml:space="preserve"> </w:t>
            </w:r>
            <w:r>
              <w:rPr>
                <w:rFonts w:ascii="Verdana" w:hAnsi="Verdana"/>
              </w:rPr>
              <w:t>90%. Możliwość wycięcia na wymiar, zabezpieczona obustronnie folią ochronną.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lustro </w:t>
            </w:r>
            <w:proofErr w:type="spellStart"/>
            <w:r>
              <w:rPr>
                <w:rFonts w:ascii="Verdana" w:hAnsi="Verdana"/>
                <w:sz w:val="20"/>
              </w:rPr>
              <w:t>srebrnne</w:t>
            </w:r>
            <w:proofErr w:type="spellEnd"/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Płyta lustrzana srebrna, grubość 3mm, Tworzywo odporne na promieniowanie UV i zmienne warunki atmosferyczne. Możliwość wycięcia na wymiar, zabezpieczona obustronnie folią ochronną.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tabs>
                <w:tab w:val="left" w:pos="0"/>
              </w:tabs>
              <w:spacing w:after="292"/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transparent niebieski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Płyta transparent niebieski, grubość 3mm. </w:t>
            </w:r>
          </w:p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Tworzywo odporne na promieniowanie UV i zmienne warunki atmosferyczne. Możliwość wycięcia na wymiar, zabezpieczona obustronnie folią ochronną.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Perspex</w:t>
            </w:r>
            <w:proofErr w:type="spellEnd"/>
            <w:r>
              <w:rPr>
                <w:rFonts w:ascii="Verdana" w:hAnsi="Verdana"/>
              </w:rPr>
              <w:t xml:space="preserve"> 7704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69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3,7</w:t>
            </w:r>
          </w:p>
        </w:tc>
      </w:tr>
      <w:tr w:rsidR="00CD71EE" w:rsidTr="007D553F">
        <w:tc>
          <w:tcPr>
            <w:tcW w:w="9356" w:type="dxa"/>
            <w:gridSpan w:val="8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modelarskie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Narzędzie do kopert, pudełek i kokard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  <w:color w:val="000000"/>
              </w:rPr>
              <w:t>Narzędzie do samodzielnego wykonywania kopert w ponad 60 formatach. Powinno posiadać również funkcję zaokrąglania rogów papieru. Narzędzie umożliwiające tworzenie pudełek oraz kokard. Minimalne w</w:t>
            </w:r>
            <w:r>
              <w:rPr>
                <w:rFonts w:ascii="Verdana" w:hAnsi="Verdana"/>
              </w:rPr>
              <w:t xml:space="preserve">ymiary najmniejszego pudełka 4,4 x 4,4 x 4,4 cm i największego 10,2 x 10,2 x 10,2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42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Nóż obrotowy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Profesjonalny nóż do cięcia i wykonywania rękodzieła. </w:t>
            </w:r>
          </w:p>
          <w:p w:rsidR="00CD71EE" w:rsidRDefault="00CD71EE" w:rsidP="007D553F">
            <w:r>
              <w:rPr>
                <w:rFonts w:ascii="Verdana" w:hAnsi="Verdana"/>
              </w:rPr>
              <w:t>Np. nóż obrotowy Martha Stewart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Skalpel z wysuwanym ostrzem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Skalpel z wysuwanym ostrzem do prac rękodzielniczych. Ostrze wykonane ze stali nierdzewnej.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Skalpel z wysuwanym ostrzem </w:t>
            </w:r>
            <w:proofErr w:type="spellStart"/>
            <w:r>
              <w:rPr>
                <w:rFonts w:ascii="Verdana" w:hAnsi="Verdana"/>
              </w:rPr>
              <w:t>EK-Success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Nożyce do precyzyjnego cięcia 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Miękka rączka, profesjonalne, podwójne ostrza zapewniające precyzyjne cięcie, dodatkowo pokryte nieprzywierającą powłoką, dzięki czemu pozostają czyste. Do nożyc powinna być dołączona osłonka do przechowywania.</w:t>
            </w:r>
          </w:p>
          <w:p w:rsidR="00CD71EE" w:rsidRDefault="00CD71EE" w:rsidP="007D553F">
            <w:r>
              <w:rPr>
                <w:rFonts w:ascii="Verdana" w:hAnsi="Verdana"/>
              </w:rPr>
              <w:t>Np. Nożyce do precyzyjnego cięcia - Martha Stewart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Linijka 90 stopni</w:t>
            </w:r>
          </w:p>
          <w:p w:rsidR="00CD71EE" w:rsidRDefault="00CD71EE" w:rsidP="007D553F"/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Minimalne wymiary linijki złożonej: 30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br/>
              <w:t xml:space="preserve">Linijka posiadająca miarkę. </w:t>
            </w:r>
          </w:p>
          <w:p w:rsidR="00CD71EE" w:rsidRDefault="00CD71EE" w:rsidP="007D553F">
            <w:proofErr w:type="spellStart"/>
            <w:r>
              <w:rPr>
                <w:rFonts w:ascii="Verdana" w:hAnsi="Verdana"/>
              </w:rPr>
              <w:t>Np</w:t>
            </w:r>
            <w:proofErr w:type="spellEnd"/>
            <w:r>
              <w:rPr>
                <w:rFonts w:ascii="Verdana" w:hAnsi="Verdana"/>
              </w:rPr>
              <w:t xml:space="preserve"> Linijka 90 stopni Martha Stewart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rPr>
          <w:trHeight w:val="1318"/>
        </w:trPr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Nożyczki biurowe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Trwałe ostrze ze stali szlachetnej, uchwyt: ergonomiczny, miękki, w środku wyściełany gumą, odporny na pęknięcia, wyprofilowany dla prawo i leworęcznych osób, rozmiar minimum 20,5 cm, kolor dowolny.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47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Nożyczki tytanowe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Nożyczki z wygodnym, miękkim uchwytem do precyzyjnych prac. Produkt posiadający tytanowe ostrza, rozmiar minimum 10 cm, kolor dowolny.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Nożyczki biurowe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Trwałe ostrze ze stali szlachetnej, uchwyt: ergonomiczny, miękki, w środku wyściełany gumą, odporny na pęknięcia, wyprofilowany dla prawo i leworęcznych osób, rozmiar minimum 20 cm, kolor dowolny.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49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Linijka aluminiowa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Linijka z anodowanego aluminium z warstwą antypoślizgową pod spodem. Produkt ze specjalnie podciętymi krawędziami do kreślenia. Linijka powinna posiadać indywidualne etui.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Gilotyna do papieru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Urządzenie powinno posiadać stabilny blat metalowy z antypoślizgowymi nóżkami gumowymi, praktyczne linie formatu na blacie, szlifowany nóż krążkowy w zamkniętej głowicy z tworzywa sztucznego, nóż dolny. Automatyczny docisk ciętego materiału, dwie nakładki kątowe ze skalą w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Minimalna długość cięcia: 32cm, wysokość cięcia: 0,8mm, rozmiar blatu: 44x21,1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9356" w:type="dxa"/>
            <w:gridSpan w:val="8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i narzędzia rzeźbiarskie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Zestaw </w:t>
            </w:r>
            <w:proofErr w:type="spellStart"/>
            <w:r>
              <w:rPr>
                <w:rFonts w:ascii="Verdana" w:hAnsi="Verdana"/>
              </w:rPr>
              <w:t>modelinek</w:t>
            </w:r>
            <w:proofErr w:type="spellEnd"/>
            <w:r>
              <w:rPr>
                <w:rFonts w:ascii="Verdana" w:hAnsi="Verdana"/>
              </w:rPr>
              <w:t xml:space="preserve"> drewnianych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Komplet 12 narzędzi do modelowania w glinie, modelinie oraz w innych masach plastycznych. Minimalna długość narzędzi: </w:t>
            </w:r>
            <w:r>
              <w:rPr>
                <w:rFonts w:ascii="Verdana" w:hAnsi="Verdana"/>
              </w:rPr>
              <w:lastRenderedPageBreak/>
              <w:t>14cm, każde z nich powinno być zakończone innym profilem.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52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narzędzi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narzędzi do ceramiki podstawowy, minimalna liczba elementów w zestawie 7.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narzędzi do ceramiki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narzędzi z metalowymi końcówkami,  minimalna liczba elementów w zestawie 7.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oczek ostrych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oczek o metalowych końcówkach – drutowane, do wyżłabiania kształtów,  minimalna liczba elementów w zestawie 6.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cyklin drewnianych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cyklin drewnianych do wygładzania lub toczenia na kole. Różne kształty,  minimalna liczba elementów w zestawie 5.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cyklin stalowych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cyklin stalowych do wygładzania lub toczenia na kole. Różne kształty,  minimalna liczba elementów w zestawie 5.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oczek z drewienkiem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oczek - z jednej strony oczko ostre, z drugiej strony modelina z drewna. Długość ok 21 cm, minimalna liczba elementów w zestawie 6.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58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Wyciskarka do kafli kwadratowa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Wyciskarka do kafli kwadratowa, minimalne wymiary podstawy 15x15 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Wyciskarka do kafli okrągła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Wyciskarka do kafli okrągła, minimalna średnica 17,1 cm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otwornic otwartych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otwornic z końcówką metalową półokrągła do wycinania otworów,  minimalna liczba elementów w zestawie 4.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otwornic zamkniętych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Zestaw otwornic zamkniętych z końcówką metalową do wycinania otworów,  minimalna liczba elementów w zestawie 4.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Glina 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Glina biała, temperatura wypalania: 1000-1260°C, spiek od 1200°C, glina nadająca się zarówno do toczenia i lepienia ręcznego.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9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111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63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Glina 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Glina </w:t>
            </w:r>
            <w:proofErr w:type="spellStart"/>
            <w:r>
              <w:rPr>
                <w:rFonts w:ascii="Verdana" w:hAnsi="Verdana"/>
              </w:rPr>
              <w:t>czarnobrązowa</w:t>
            </w:r>
            <w:proofErr w:type="spellEnd"/>
            <w:r>
              <w:rPr>
                <w:rFonts w:ascii="Verdana" w:hAnsi="Verdana"/>
              </w:rPr>
              <w:t>, temperatura wypalania: 1000-1100°C, spiek od 1080°C, glina nadająca się zarówno do toczenia i lepienia ręcznego.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2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Turkus mat jedwabisty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turkusowe z efektem, jedwabiście matowe, opakowanie 1kg, temperatura wypalania: 1020-1080°C. Szkliwo nadające się do kontaktu z żywnością.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Szkliwo Plama oleju mat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opakowanie 1kg, temperatura wypalania: 1020-1080°C.</w:t>
            </w:r>
          </w:p>
          <w:p w:rsidR="00CD71EE" w:rsidRDefault="00CD71EE" w:rsidP="007D553F">
            <w:r>
              <w:rPr>
                <w:rFonts w:ascii="Verdana" w:hAnsi="Verdana"/>
              </w:rPr>
              <w:t>Np. Plama oleju mat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66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zielone jabłuszko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sypkie, soczysta zieleń, błyszczące,  opakowanie 1kg, temperatura wypalania: 1020-1080°C Szkliwo nadające się do kontaktu z żywnością.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eastAsia="Arial" w:hAnsi="Verdana" w:cs="Arial"/>
              </w:rPr>
              <w:t xml:space="preserve"> Zielone Jabłuszko błyszczące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zielone z brązowymi efektami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 zielone z brązowymi efektami jedwabiście matowe,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Irisch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grun</w:t>
            </w:r>
            <w:proofErr w:type="spellEnd"/>
            <w:r>
              <w:rPr>
                <w:rFonts w:ascii="Verdana" w:hAnsi="Verdana"/>
              </w:rPr>
              <w:t xml:space="preserve">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złote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złote, 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eastAsia="Arial" w:hAnsi="Verdana" w:cs="Arial"/>
              </w:rPr>
              <w:t xml:space="preserve"> Złota 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plama oleju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plama oleju, 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plama oleju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owoc granatu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owoc granatu, 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Świat gliny owoc granatu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71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szare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szare, 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szary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72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żółte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 żółte, kryjące, błyszczące, temperatura wypalania: 1020-1080°C,  opakowanie 1kg, temperatura wypalania: 1020-1080°C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żółty efekt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73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soczysto czerwone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soczysto czerwone z efektem, błyszczące,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Wolbring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Feuerrot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74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niebiesko-turkusowe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intensywnie niebiesko-turkusowe efektowe, błyszczące,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 </w:t>
            </w:r>
            <w:proofErr w:type="spellStart"/>
            <w:r>
              <w:rPr>
                <w:rFonts w:ascii="Verdana" w:hAnsi="Verdana"/>
              </w:rPr>
              <w:t>Aquamarin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brąz z metalicznymi efektami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brąz z metalicznymi efektami, jedwabiście błyszczące,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Smielzbronze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brązowo złote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brązowo złote, błyszczące,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Wolbring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Goldbronze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77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mocno czerwone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</w:rPr>
              <w:t>Szkliwo sypkie mocno czerwone, kryjące, błyszczące,</w:t>
            </w:r>
            <w:r>
              <w:rPr>
                <w:rFonts w:ascii="Verdana" w:hAnsi="Verdana"/>
              </w:rPr>
              <w:t xml:space="preserve">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Kardynał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78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niebieskie z efektem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</w:rPr>
              <w:t>Szkliwo sypkie niebieskie z efektem, kryjące, błyszczące</w:t>
            </w:r>
            <w:r>
              <w:rPr>
                <w:rFonts w:ascii="Verdana" w:hAnsi="Verdana"/>
              </w:rPr>
              <w:t xml:space="preserve">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Bławatek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>Szkliwo intensywnie pomarańczowe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intensywnie pomarańczowe, kryjące, błyszczące,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Mandaryn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r>
              <w:rPr>
                <w:rFonts w:ascii="Verdana" w:eastAsia="Arial" w:hAnsi="Verdana" w:cs="Arial"/>
              </w:rPr>
              <w:t xml:space="preserve">Szkliwo żółte z efektem </w:t>
            </w:r>
            <w:proofErr w:type="spellStart"/>
            <w:r>
              <w:rPr>
                <w:rFonts w:ascii="Verdana" w:eastAsia="Arial" w:hAnsi="Verdana" w:cs="Arial"/>
              </w:rPr>
              <w:t>craquelle</w:t>
            </w:r>
            <w:proofErr w:type="spellEnd"/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żółte błyszczące z efektem </w:t>
            </w:r>
            <w:proofErr w:type="spellStart"/>
            <w:r>
              <w:rPr>
                <w:rFonts w:ascii="Verdana" w:hAnsi="Verdana"/>
              </w:rPr>
              <w:t>craquelle</w:t>
            </w:r>
            <w:proofErr w:type="spellEnd"/>
            <w:r>
              <w:rPr>
                <w:rFonts w:ascii="Verdana" w:hAnsi="Verdana"/>
              </w:rPr>
              <w:t xml:space="preserve">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  <w:szCs w:val="27"/>
              </w:rPr>
              <w:t xml:space="preserve">Żółty </w:t>
            </w:r>
            <w:proofErr w:type="spellStart"/>
            <w:r>
              <w:rPr>
                <w:rFonts w:ascii="Verdana" w:eastAsia="Arial" w:hAnsi="Verdana" w:cs="Arial"/>
                <w:szCs w:val="27"/>
              </w:rPr>
              <w:t>craquelle</w:t>
            </w:r>
            <w:proofErr w:type="spellEnd"/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81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eastAsia="Arial" w:hAnsi="Verdana" w:cs="Arial"/>
              </w:rPr>
              <w:t xml:space="preserve">Szkliwo turkusowe z efektem </w:t>
            </w:r>
            <w:proofErr w:type="spellStart"/>
            <w:r>
              <w:rPr>
                <w:rFonts w:ascii="Verdana" w:eastAsia="Arial" w:hAnsi="Verdana" w:cs="Arial"/>
              </w:rPr>
              <w:t>craquelle</w:t>
            </w:r>
            <w:proofErr w:type="spellEnd"/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turkusowe błyszczące z efektem </w:t>
            </w:r>
            <w:proofErr w:type="spellStart"/>
            <w:r>
              <w:rPr>
                <w:rFonts w:ascii="Verdana" w:hAnsi="Verdana"/>
              </w:rPr>
              <w:t>craquelle</w:t>
            </w:r>
            <w:proofErr w:type="spellEnd"/>
            <w:r>
              <w:rPr>
                <w:rFonts w:ascii="Verdana" w:hAnsi="Verdana"/>
              </w:rPr>
              <w:t xml:space="preserve">, opakowanie 1kg, temp 1020-1080°C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Turkus</w:t>
            </w:r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szCs w:val="27"/>
              </w:rPr>
              <w:t>craquelle</w:t>
            </w:r>
            <w:proofErr w:type="spellEnd"/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9356" w:type="dxa"/>
            <w:gridSpan w:val="8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Narzędzia do produkcji biżuterii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Kowadło małe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Kowadło k</w:t>
            </w:r>
            <w:r>
              <w:rPr>
                <w:rFonts w:ascii="Verdana" w:hAnsi="Verdana"/>
                <w:color w:val="111111"/>
              </w:rPr>
              <w:t>ute, o szlifowanych powierzchniach bocznych, osadzone na masywnej prostokątnej podstawie ułatwiającej montaż w imadle z m</w:t>
            </w:r>
            <w:r>
              <w:rPr>
                <w:rFonts w:ascii="Verdana" w:hAnsi="Verdana"/>
              </w:rPr>
              <w:t xml:space="preserve">ożliwością </w:t>
            </w:r>
            <w:r>
              <w:rPr>
                <w:rFonts w:ascii="Verdana" w:hAnsi="Verdana"/>
                <w:color w:val="111111"/>
              </w:rPr>
              <w:t>mocowania do blatu prasy lub stołu. Minimalne wymiary podstawy kowadła: 100x20x97 mm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Nożyce do blachy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  <w:color w:val="111111"/>
              </w:rPr>
              <w:t>Do cięć krótkich prostych i kształtowych (szczególnie małych promieni) - bardzo wąska główka nożyc, główka i rękojeść wykonana z kutej matrycowo stali, ostrza hartowane indukcyjnie, regulowane złącze śrubowe, lakierowana rękojeść, kierunek cięcia od lewej do prawej, długość 250mm.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Młotek mosiężny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  <w:color w:val="111111"/>
              </w:rPr>
              <w:t>Końcówki główki mosiężne zakończone z jednej strony płasko, z drugiej półokrągło. 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1111"/>
              </w:rPr>
              <w:t>Trzonek wykonany z drewna.</w:t>
            </w:r>
            <w:r>
              <w:rPr>
                <w:rFonts w:ascii="Verdana" w:hAnsi="Verdana"/>
              </w:rPr>
              <w:t xml:space="preserve"> Minimalna waga: 90 g. średnica 8mm.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Młotek gumowy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Końcówka główki gumowa, </w:t>
            </w:r>
            <w:proofErr w:type="spellStart"/>
            <w:r>
              <w:rPr>
                <w:rFonts w:ascii="Verdana" w:hAnsi="Verdana"/>
              </w:rPr>
              <w:t>zaookrąglona</w:t>
            </w:r>
            <w:proofErr w:type="spellEnd"/>
            <w:r>
              <w:rPr>
                <w:rFonts w:ascii="Verdana" w:hAnsi="Verdana"/>
              </w:rPr>
              <w:t>. Trzonek wykonany z drewna minimalna waga 90 g średnica 8 mm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Młotek PED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Młotek gumowy, metalowy trzonek, gumowana ergonomiczna rękojeść, minimalna długość rączki 245mm, średnica 55mm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2651" w:type="dxa"/>
            <w:gridSpan w:val="2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Narzędzie do nitowania</w:t>
            </w:r>
          </w:p>
        </w:tc>
        <w:tc>
          <w:tcPr>
            <w:tcW w:w="4501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Zaawansowane narzędzie do wykonywania otworów oraz osadzania nitów i oczek różnej wielkości. Narzędzie do nitowania bez użycia młotka i maty, umożliwiające wykonywanie otworów i nitów powtarzalnie w tych samych odległościach od brzegu, za pomocą regulowanego ogranicznika z miarką w </w:t>
            </w:r>
            <w:r>
              <w:rPr>
                <w:rFonts w:ascii="Verdana" w:hAnsi="Verdana"/>
              </w:rPr>
              <w:lastRenderedPageBreak/>
              <w:t xml:space="preserve">zakresie minimum od 2 mm do 23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Przystosowanie do dziurkowania i nitowania każdego rodzaju materiału. Możliwość wykonywania otworów o średnicy 3,2 oraz 4,8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Narzędzie do nitowania </w:t>
            </w:r>
            <w:proofErr w:type="spellStart"/>
            <w:r>
              <w:rPr>
                <w:rFonts w:ascii="Verdana" w:hAnsi="Verdana"/>
              </w:rPr>
              <w:t>Crop-A-Dile</w:t>
            </w:r>
            <w:proofErr w:type="spellEnd"/>
            <w:r>
              <w:rPr>
                <w:rFonts w:ascii="Verdana" w:hAnsi="Verdana"/>
              </w:rPr>
              <w:t xml:space="preserve"> We R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693" w:type="dxa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9356" w:type="dxa"/>
            <w:gridSpan w:val="8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Materiały do pracowni artystycznej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jasne tkaniny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jasne tkaniny, format A4 do drukarek laserowych, wysoka odporność na pranie.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płaskie powierzchnie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płaskie powierzchnie przenoszący sam wydruk (bez konieczności wycinania), format A4 do drukarek laserowych, do powierzchni gładkich odpornych na temperaturę do 160°.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akryl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format A4 do drukarek laserowych, umożliwiający ozdobienie takich materiałów jak szkło, akryl, kryształ.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ciemne tkaniny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roofErr w:type="spellStart"/>
            <w:r>
              <w:rPr>
                <w:rFonts w:ascii="Verdana" w:hAnsi="Verdana"/>
              </w:rPr>
              <w:t>Wprasowanka</w:t>
            </w:r>
            <w:proofErr w:type="spellEnd"/>
            <w:r>
              <w:rPr>
                <w:rFonts w:ascii="Verdana" w:hAnsi="Verdana"/>
              </w:rPr>
              <w:t xml:space="preserve"> formatu A4 do drukarki atramentowej na czarne, kolorowe i białe tkaniny bawełniane takie jak koszulki (</w:t>
            </w:r>
            <w:proofErr w:type="spellStart"/>
            <w:r>
              <w:rPr>
                <w:rFonts w:ascii="Verdana" w:hAnsi="Verdana"/>
              </w:rPr>
              <w:t>t-shirty</w:t>
            </w:r>
            <w:proofErr w:type="spellEnd"/>
            <w:r>
              <w:rPr>
                <w:rFonts w:ascii="Verdana" w:hAnsi="Verdana"/>
              </w:rPr>
              <w:t xml:space="preserve">), bluzki, czapki, torby, itp.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plakatowy </w:t>
            </w:r>
            <w:proofErr w:type="spellStart"/>
            <w:r>
              <w:rPr>
                <w:rFonts w:ascii="Verdana" w:hAnsi="Verdana"/>
              </w:rPr>
              <w:t>whiteback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Matowy, biały papier o gramaturze 135g/m2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latexowego</w:t>
            </w:r>
            <w:proofErr w:type="spellEnd"/>
            <w:r>
              <w:rPr>
                <w:rFonts w:ascii="Verdana" w:hAnsi="Verdana"/>
              </w:rPr>
              <w:t xml:space="preserve"> oraz UV. Minimalna szerokość rolki 160cm, nawój 50mb.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plakatowy </w:t>
            </w:r>
            <w:proofErr w:type="spellStart"/>
            <w:r>
              <w:rPr>
                <w:rFonts w:ascii="Verdana" w:hAnsi="Verdana"/>
              </w:rPr>
              <w:t>whiteback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Matowy, biały, papier o gramaturze 135g/m2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latexowego</w:t>
            </w:r>
            <w:proofErr w:type="spellEnd"/>
            <w:r>
              <w:rPr>
                <w:rFonts w:ascii="Verdana" w:hAnsi="Verdana"/>
              </w:rPr>
              <w:t xml:space="preserve"> oraz UV. Minimalna szerokość rolki 140cm, nawój 50mb.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plakatowy satynowy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Satynowy, biały papier klasy </w:t>
            </w:r>
            <w:proofErr w:type="spellStart"/>
            <w:r>
              <w:rPr>
                <w:rFonts w:ascii="Verdana" w:hAnsi="Verdana"/>
              </w:rPr>
              <w:t>premium</w:t>
            </w:r>
            <w:proofErr w:type="spellEnd"/>
            <w:r>
              <w:rPr>
                <w:rFonts w:ascii="Verdana" w:hAnsi="Verdana"/>
              </w:rPr>
              <w:t xml:space="preserve"> o gramaturze 140g/m2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 oraz UV, do druku plakatów i billboardów. Wysoka odporność na warunki zewnętrzne. Minimalna szerokość rolki 106cm, nawój 61mb.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plakatowy satynowy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Satynowy, biały papier klasy </w:t>
            </w:r>
            <w:proofErr w:type="spellStart"/>
            <w:r>
              <w:rPr>
                <w:rFonts w:ascii="Verdana" w:hAnsi="Verdana"/>
              </w:rPr>
              <w:t>premium</w:t>
            </w:r>
            <w:proofErr w:type="spellEnd"/>
            <w:r>
              <w:rPr>
                <w:rFonts w:ascii="Verdana" w:hAnsi="Verdana"/>
              </w:rPr>
              <w:t xml:space="preserve"> o gramaturze 200g/m2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 oraz UV, do druku plakatów i billboardów. Wysoka odporność na warunki zewnętrzne. Minimalna szerokość rolki 106cm, nawój 61mb.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90g/m2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90g/m2, format A4, minimalna ilość arkuszy w ryzie 500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97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100g/m2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100g/m2, format A4, minimalna ilość arkuszy w ryzie 500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120g/m2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120g/m2, format A4, minimalna ilość arkuszy w ryzie 250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160g/m2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160g/m2, format A4, minimalna ilość arkuszy w ryzie 250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200g/m2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200g/m2, format A4, minimalna ilość arkuszy w ryzie 250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220g/m2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220g/m2, format A4, minimalna ilość arkuszy w ryzie 250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250g/m2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250g/m2, format A4, minimalna ilość arkuszy w ryzie 125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280g/m2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280g/m2, format A4, minimalna ilość arkuszy w ryzie 150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300g/m2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300g/m2, format A4, minimalna ilość arkuszy w ryzie 125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satynowy  350g/m2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350g/m2, format A4, minimalna ilość arkuszy w ryzie 125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Jednostronnie powlekany papier z perłową powłoką ozdobioną wytłoczonymi motylkami, gramatura 215g/m2, format A4, kolor biały,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Astrosilver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butterflies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Black </w:t>
            </w:r>
            <w:proofErr w:type="spellStart"/>
            <w:r>
              <w:rPr>
                <w:rFonts w:ascii="Verdana" w:hAnsi="Verdana"/>
              </w:rPr>
              <w:t>Russian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Angel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Moon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110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Dorian Gray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Gin </w:t>
            </w:r>
            <w:proofErr w:type="spellStart"/>
            <w:r>
              <w:rPr>
                <w:rFonts w:ascii="Verdana" w:hAnsi="Verdana"/>
              </w:rPr>
              <w:t>Fizzy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Mai Taxi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White Lady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Jednostronnie powlekany papier z perłową powłoką, z nieregularnym tłoczeniem imitującym tynk biały, gramatura 215g/m2,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Constelation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Jade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country </w:t>
            </w:r>
            <w:r>
              <w:rPr>
                <w:rFonts w:ascii="Verdana" w:hAnsi="Verdana"/>
              </w:rPr>
              <w:t>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Jednostronnie powlekany papier z perłową powłoką, z tłoczeniem w formie podłużnych prążków wzdłuż długiego boku, gramatura 215g/m2,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Constelation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Jade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satin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r>
              <w:rPr>
                <w:rFonts w:ascii="Verdana" w:hAnsi="Verdana"/>
              </w:rPr>
              <w:t>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Obustronnie metalizowany papier w kolorze ciemnego złota z mieniącymi się złotymi drobinkami,</w:t>
            </w:r>
            <w:r>
              <w:rPr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Galaxy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Metallic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sun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gold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Cameleon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  <w:color w:val="1F1A17"/>
              </w:rPr>
              <w:t>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  <w:color w:val="1F1A17"/>
              </w:rPr>
              <w:t>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  <w:color w:val="1F1A17"/>
              </w:rPr>
              <w:t>Silver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Empore</w:t>
            </w:r>
            <w:proofErr w:type="spellEnd"/>
            <w:r>
              <w:rPr>
                <w:rFonts w:ascii="Verdana" w:hAnsi="Verdana"/>
              </w:rPr>
              <w:t xml:space="preserve"> Red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121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Garden Green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  <w:color w:val="1F1A17"/>
              </w:rPr>
              <w:t>Silver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Medal </w:t>
            </w:r>
            <w:proofErr w:type="spellStart"/>
            <w:r>
              <w:rPr>
                <w:rFonts w:ascii="Verdana" w:hAnsi="Verdana"/>
              </w:rPr>
              <w:t>Bronze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Satins</w:t>
            </w:r>
            <w:proofErr w:type="spellEnd"/>
            <w:r>
              <w:rPr>
                <w:rFonts w:ascii="Verdana" w:hAnsi="Verdana"/>
              </w:rPr>
              <w:t xml:space="preserve"> red </w:t>
            </w:r>
            <w:proofErr w:type="spellStart"/>
            <w:r>
              <w:rPr>
                <w:rFonts w:ascii="Verdana" w:hAnsi="Verdana"/>
              </w:rPr>
              <w:t>satin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630g/m2, grubość 1,00mm,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790g/m2, grubość 1,25mm,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945g/m2, grubość 1,50mm,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1890g/m2, grubość 3,00mm,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rPr>
          <w:trHeight w:val="1047"/>
        </w:trPr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Matowy, niepowlekany karton dwustronnie bielony, wyprodukowany z mas mechanicznych, charakteryzujący się wysokim spulchnieniem czemu zawdzięcza swoją chłonność. Faktura gładka, kolor biały, gramatura 430g/m2, grubość 1,00mm,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Matowy, niepowlekany karton dwustronnie bielony, wyprodukowany z mas mechanicznych, charakteryzujący się wysokim spulchnieniem czemu zawdzięcza swoją chłonność. Faktura gładka, kolor biały, gramatura 500g/m2, grubość </w:t>
            </w:r>
            <w:r>
              <w:rPr>
                <w:rFonts w:ascii="Verdana" w:hAnsi="Verdana"/>
              </w:rPr>
              <w:lastRenderedPageBreak/>
              <w:t>1,20mm,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132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Matowy, niepowlekany karton dwustronnie bielony, wyprodukowany z mas mechanicznych, charakteryzujący się wysokim spulchnieniem czemu zawdzięcza swoją chłonność. Faktura gładka, kolor biały, gramatura 610g/m2, grubość 1,50mm,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1575g/m2, grubość 2,50mm,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Tektura introligatorska, wykonana z segregowanej 100% makulatury, faktura gładka, kolor szary, gramatura 2205g/m2, grubość 3,50mm, format A4, minimalna ilość arkuszy w opakowaniu 90.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Sklejka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Sklejka </w:t>
            </w:r>
            <w:proofErr w:type="spellStart"/>
            <w:r>
              <w:rPr>
                <w:rFonts w:ascii="Verdana" w:hAnsi="Verdana"/>
              </w:rPr>
              <w:t>suchotrwała</w:t>
            </w:r>
            <w:proofErr w:type="spellEnd"/>
            <w:r>
              <w:rPr>
                <w:rFonts w:ascii="Verdana" w:hAnsi="Verdana"/>
              </w:rPr>
              <w:t>, grubość 2mm, klasa 1/1, minimalne wymiary 1500x1500mm, kolor standard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Płyta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dekoracyjny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dekoracyjny o grubości ok. 1mm, format A4, w opakowaniu minimum 5 arkuszy w jaskrawych, nasyconych kolorach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black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szary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gray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jasnoszary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brawn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brązowy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toffee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toffi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green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ciemnozielony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green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zielony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lime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jasnozielony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144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aqua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aqua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sky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jasnoniebieski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navy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navy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rPr>
          <w:trHeight w:val="927"/>
        </w:trPr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royal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ciemnoniebieski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148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ciemnoróżowy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różowy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jasnoróżowy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lilac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jasnofioletowy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purple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fioletowy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berry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bordowy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dekoracyjny red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czerwony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orange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pomarańczowy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yellow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ciemny żółty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yellow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żółty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158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flesh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cielisty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vanilla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żółtokremowy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white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Miękki filc poliestrowy o grubości ok. 1mm, format A4, w opakowaniu minimum 5 arkuszy, kolor biały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dekoracyjny popiel melanż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poliestrowy o grubości 2mm, zwinięty na wałku o szerokości min. 100cm, gęstość 480g/m2, kolor popiel melanż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dekoracyjny biały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wełna(40%) wiskoza(60%), o grubości 1mm, gęstość 160g/m2, zwinięty na wałku o szerokości 180 cm, kolor biały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163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samoprzylepny szary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samoprzylepny o grubości 3mm, gęstość 400g/m2, zwinięty na wałku o szerokości 160cm, kolor szary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164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techniczny jasny szary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techniczny o grubości 4mm, gęstość 600g/m2, zwinięty na wałku o szerokości 100 cm, kolor jasny szary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165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samoprzylepny szary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samoprzylepny o grubości 5mm, gęstość 550g/m2, zwinięty na wałku o szerokości 160cm, kolor szary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166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samoprzylepny czarny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samoprzylepny o grubości 3mm, gęstość 400g/m2, zwinięty na wałku o szerokości 160cm, kolor czarny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167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 xml:space="preserve">Filc samoprzylepny </w:t>
            </w:r>
            <w:proofErr w:type="spellStart"/>
            <w:r>
              <w:rPr>
                <w:rFonts w:ascii="Verdana" w:hAnsi="Verdana"/>
              </w:rPr>
              <w:t>ecru</w:t>
            </w:r>
            <w:proofErr w:type="spellEnd"/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Filc samoprzylepny o grubości 4mm, gęstość 600g/m2, zwinięty na wałku o szerokości 100cm, kolor </w:t>
            </w:r>
            <w:proofErr w:type="spellStart"/>
            <w:r>
              <w:rPr>
                <w:rFonts w:ascii="Verdana" w:hAnsi="Verdana"/>
              </w:rPr>
              <w:t>ecru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168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Filc techniczny różowy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Filc techniczny o grubości 3mm, gęstość 300g/m2, zwinięty na wałku o szerokości 150 cm, kolor jasny różowy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169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Klej w sprayu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Uniwersalny klej do łączenia materiałów (np. papier, tektura, filc, folia skóra, tworzywa sztuczne), szybkoschnący, odporny na wilgoć i temperatury od -20 do +60°C, minimalna pojemność 300 ml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Tesa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170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Taśma samoprzylepna dwustronna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Taśma pokryta z obu stron klejem i zabezpieczona warstwą papieru. Bardzo dobrze przylegająca do powierzchni. Minimalna szerokość 15mm, długość min. 10m.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171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Magnetyczne dyski samoprzylepne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Samoprzylepne płaskie naklejki z folii magnetycznej do samodzielnego wykonywania ramek magnetycznych, zakładek, magnesów na lodówkę i elementów dekoracyjnych. Minimalne wymiary 1,27x25mm, minimalna ilość sztuk w paczce 12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172</w:t>
            </w:r>
          </w:p>
        </w:tc>
        <w:tc>
          <w:tcPr>
            <w:tcW w:w="2175" w:type="dxa"/>
          </w:tcPr>
          <w:p w:rsidR="00CD71EE" w:rsidRDefault="00CD71EE" w:rsidP="007D553F">
            <w:pPr>
              <w:spacing w:after="510"/>
            </w:pPr>
            <w:r>
              <w:rPr>
                <w:rFonts w:ascii="Verdana" w:hAnsi="Verdana"/>
              </w:rPr>
              <w:t>Magnetyczne dyski samoprzylepne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Samoprzylepne naklejki z folii magnetycznej do samodzielnego wykonywania ramek magnetycznych, zakładek, magnesów na lodówkę i elementów dekoracyjnych. Minimalne średnica 1,27cm, minimalna ilość sztuk w paczce 12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173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Samoprzylepna taśma magnetyczna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Samoprzylepna taśma magnetyczna z folii magnetycznej do samodzielnego wykonywania ramek magnetycznych, zakładek, magnesów na lodówkę i elementów dekoracyjnych. Minimalna szerokość 12,7mm, długość 3m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174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Taśma piankowa 3D samoprzylepna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Dwustronnie klejąca taśma piankowa 3D do tworzenia efektów przestrzennych we wszelkiego rodzaju projektach plastycznych, kartkach okolicznościowych, albumach i wielu innych. Minimalne wymiary: szerokość: 5mm, długość: 2,2m, grubość: 2mm.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175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Taśma piankowa 3D samoprzylepna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Dwustronnie klejąca taśma piankowa 3D do tworzenia efektów przestrzennych we wszelkiego rodzaju projektach plastycznych, kartkach okolicznościowych, albumach i wielu innych. Minimalne wymiary: szerokość: 0,8mm, długość: 2,2m, grubość: 2mm. 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176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Taśma dwustronna przezroczysta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Taśma samoprzylepna dwustronna, bardzo cienka i przeźroczysta do ozdabiania kartek i karnetów okolicznościowych. Nadająca się do przyklejania drobnych elementów np. kokardek, różyczek, wkładek itp. minimalna szerokość 6mm, min. długość 10m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177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Taśma dwustronna przezroczysta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Taśma samoprzylepna dwustronna, bardzo cienka i przeźroczysta do ozdabiania kartek i karnetów okolicznościowych. Nadająca się do przyklejania drobnych elementów np. kokardek, różyczek, wkładek itp. minimalna szerokość 3mm, min. długość 10m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178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Klej introligatorski 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Klej introligatorski, wodny, typu CR, niebrudzący, przeźroczysty i elastyczny po wyschnięciu. Do klejenia: grzbietów książek, brył geometrycznych, drewna, kasetonów, papieru, korka, tkaniny, ceramiki, folii aluminiowej, puzzli, modeli styropianowych, kryształowych salaterek i wazonów. Waga min. 45g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179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Taśma dwustronna samoprzylepna</w:t>
            </w:r>
          </w:p>
          <w:p w:rsidR="00CD71EE" w:rsidRDefault="00CD71EE" w:rsidP="007D553F"/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Samoprzylepna taśma dwustronna np. SMART o bardzo szerokim zastosowaniu, posiadająca doskonałą przyczepność i </w:t>
            </w:r>
            <w:r>
              <w:rPr>
                <w:rFonts w:ascii="Verdana" w:hAnsi="Verdana"/>
              </w:rPr>
              <w:lastRenderedPageBreak/>
              <w:t>kleistość. Odporna na czynniki zewnętrzne. Minimalna szerokość 38mm, min. długość 10m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20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180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Taśma dwustronna samoprzylepna</w:t>
            </w:r>
          </w:p>
          <w:p w:rsidR="00CD71EE" w:rsidRDefault="00CD71EE" w:rsidP="007D553F"/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Taśma dwustronnie klejąca o orientacji dwukierunkowej z nośnikiem polipropylenowym pokrytym przezroczystą syntetyczną substancją klejową. Zabezpieczona podwójnie </w:t>
            </w:r>
            <w:proofErr w:type="spellStart"/>
            <w:r>
              <w:rPr>
                <w:rFonts w:ascii="Verdana" w:hAnsi="Verdana"/>
              </w:rPr>
              <w:t>silikonowaną</w:t>
            </w:r>
            <w:proofErr w:type="spellEnd"/>
            <w:r>
              <w:rPr>
                <w:rFonts w:ascii="Verdana" w:hAnsi="Verdana"/>
              </w:rPr>
              <w:t xml:space="preserve"> okleiną w kolorze żółtym. Minimalna szerokość 6mm, min. długość 50m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181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Pisaki artystyczne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Artystyczne pisaki umożliwiające szkicowanie, rysowanie i malowanie </w:t>
            </w:r>
            <w:proofErr w:type="spellStart"/>
            <w:r>
              <w:rPr>
                <w:rFonts w:ascii="Verdana" w:hAnsi="Verdana"/>
              </w:rPr>
              <w:t>Mangi</w:t>
            </w:r>
            <w:proofErr w:type="spellEnd"/>
            <w:r>
              <w:rPr>
                <w:rFonts w:ascii="Verdana" w:hAnsi="Verdana"/>
              </w:rPr>
              <w:t xml:space="preserve">, z wysokiej jakości końcówką pędzelkowa zapewniającą maksymalną elastyczność i nierozmazywanie się tuszu. Odporne na działanie światła słonecznego, oraz po wyschnięciu wodoodporne. Minimalna zawartość zestawu: 5 pisaków w kolorach zimny szary i ciepły szary z końcówką </w:t>
            </w:r>
            <w:proofErr w:type="spellStart"/>
            <w:r>
              <w:rPr>
                <w:rFonts w:ascii="Verdana" w:hAnsi="Verdana"/>
              </w:rPr>
              <w:t>brush</w:t>
            </w:r>
            <w:proofErr w:type="spellEnd"/>
            <w:r>
              <w:rPr>
                <w:rFonts w:ascii="Verdana" w:hAnsi="Verdana"/>
              </w:rPr>
              <w:t xml:space="preserve"> oraz 3 pisaki w kolorze czarnym z końcówkami </w:t>
            </w:r>
            <w:proofErr w:type="spellStart"/>
            <w:r>
              <w:rPr>
                <w:rFonts w:ascii="Verdana" w:hAnsi="Verdana"/>
              </w:rPr>
              <w:t>brush</w:t>
            </w:r>
            <w:proofErr w:type="spellEnd"/>
            <w:r>
              <w:rPr>
                <w:rFonts w:ascii="Verdana" w:hAnsi="Verdana"/>
              </w:rPr>
              <w:t xml:space="preserve">, medium i </w:t>
            </w:r>
            <w:proofErr w:type="spellStart"/>
            <w:r>
              <w:rPr>
                <w:rFonts w:ascii="Verdana" w:hAnsi="Verdana"/>
              </w:rPr>
              <w:t>superfine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Pitt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Artist</w:t>
            </w:r>
            <w:proofErr w:type="spellEnd"/>
            <w:r>
              <w:rPr>
                <w:rFonts w:ascii="Verdana" w:hAnsi="Verdana"/>
              </w:rPr>
              <w:t xml:space="preserve"> Pen </w:t>
            </w:r>
            <w:proofErr w:type="spellStart"/>
            <w:r>
              <w:rPr>
                <w:rFonts w:ascii="Verdana" w:hAnsi="Verdana"/>
              </w:rPr>
              <w:t>Manga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182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Flamastry szkolne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Flamastry szkolne posiadające ergonomiczny, trójboczny kształt, zawierające atrament na bazie wody. Flamastry wykonane zgodnie z europejskimi normami bezpieczeństwa. Minimalna ilość sztuk w opakowaniu 24.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Flamastry szkolne </w:t>
            </w:r>
            <w:proofErr w:type="spellStart"/>
            <w:r>
              <w:rPr>
                <w:rFonts w:ascii="Verdana" w:hAnsi="Verdana"/>
              </w:rPr>
              <w:t>Koh-I-Noor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182</w:t>
            </w:r>
          </w:p>
        </w:tc>
        <w:tc>
          <w:tcPr>
            <w:tcW w:w="2175" w:type="dxa"/>
          </w:tcPr>
          <w:p w:rsidR="00CD71EE" w:rsidRDefault="00CD71EE" w:rsidP="007D553F">
            <w:proofErr w:type="spellStart"/>
            <w:r>
              <w:rPr>
                <w:rFonts w:ascii="Verdana" w:hAnsi="Verdana"/>
              </w:rPr>
              <w:t>Brushmarker</w:t>
            </w:r>
            <w:proofErr w:type="spellEnd"/>
            <w:r>
              <w:rPr>
                <w:rFonts w:ascii="Verdana" w:hAnsi="Verdana"/>
              </w:rPr>
              <w:t xml:space="preserve"> - zestaw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Markery z tuszem na bazie alkoholu bez szkodliwych rozpuszczalników, szybkoschnące, posiadające dwie końcówki: elastyczna pędzelkowa oraz szeroka ścięta. Minimalny skład zestawu 6 różnych kolorów: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almond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dusky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pink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blush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praline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saddle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brown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burnt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sienna.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Brushmarker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W&amp;N</w:t>
            </w:r>
            <w:proofErr w:type="spellEnd"/>
            <w:r>
              <w:rPr>
                <w:rFonts w:ascii="Verdana" w:hAnsi="Verdana"/>
              </w:rPr>
              <w:t xml:space="preserve"> Skin </w:t>
            </w:r>
            <w:proofErr w:type="spellStart"/>
            <w:r>
              <w:rPr>
                <w:rFonts w:ascii="Verdana" w:hAnsi="Verdana"/>
              </w:rPr>
              <w:t>Tones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183</w:t>
            </w:r>
          </w:p>
        </w:tc>
        <w:tc>
          <w:tcPr>
            <w:tcW w:w="2175" w:type="dxa"/>
          </w:tcPr>
          <w:p w:rsidR="00CD71EE" w:rsidRDefault="00CD71EE" w:rsidP="007D553F"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– zestaw 6 szt.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Profesjonalne dwustronne markery z tuszem na bazie alkoholu bez szkodliwych rozpuszczalników. Szeroka, płaska końcówka, pozwalająca na stawianie kresek o różnej grubości, zakreślanie, pokrywanie większych powierzchni. Wąska, zaokrąglona, pozwalająca na kreślenie cienkich linii i precyzyjne oddawanie drobnych detali. W zestawie minimum 6 różnych kolorów.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W&amp;N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Metallic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184</w:t>
            </w:r>
          </w:p>
        </w:tc>
        <w:tc>
          <w:tcPr>
            <w:tcW w:w="2175" w:type="dxa"/>
          </w:tcPr>
          <w:p w:rsidR="00CD71EE" w:rsidRDefault="00CD71EE" w:rsidP="007D553F"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– zestaw 24 szt.</w:t>
            </w:r>
          </w:p>
        </w:tc>
        <w:tc>
          <w:tcPr>
            <w:tcW w:w="4678" w:type="dxa"/>
            <w:gridSpan w:val="2"/>
          </w:tcPr>
          <w:p w:rsidR="00CD71EE" w:rsidRPr="008F6167" w:rsidRDefault="00CD71EE" w:rsidP="007D553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Profesjonalne dwustronne markery z tuszem na bazie alkoholu bez szkodliwych rozpuszczalników.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Minimalny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skład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zestawu</w:t>
            </w:r>
            <w:proofErr w:type="spellEnd"/>
            <w:r w:rsidRPr="008F6167">
              <w:rPr>
                <w:rFonts w:ascii="Verdana" w:hAnsi="Verdana"/>
                <w:lang w:val="en-US"/>
              </w:rPr>
              <w:t>:</w:t>
            </w:r>
          </w:p>
          <w:p w:rsidR="00CD71EE" w:rsidRPr="008F6167" w:rsidRDefault="00CD71EE" w:rsidP="007D553F">
            <w:pPr>
              <w:rPr>
                <w:rFonts w:ascii="Verdana" w:hAnsi="Verdana"/>
                <w:lang w:val="en-US"/>
              </w:rPr>
            </w:pPr>
            <w:r w:rsidRPr="008F6167">
              <w:rPr>
                <w:rFonts w:ascii="Verdana" w:hAnsi="Verdana"/>
                <w:lang w:val="en-US"/>
              </w:rPr>
              <w:t xml:space="preserve">-12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Promarkerów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: tulip yellow, orange, poppy, carmine, purple, china blue, duck egg, marine, pear green, chestnut, warm grey 4, black; </w:t>
            </w:r>
          </w:p>
          <w:p w:rsidR="00CD71EE" w:rsidRPr="008F6167" w:rsidRDefault="00CD71EE" w:rsidP="007D553F">
            <w:pPr>
              <w:rPr>
                <w:rFonts w:ascii="Verdana" w:hAnsi="Verdana"/>
                <w:lang w:val="en-US"/>
              </w:rPr>
            </w:pPr>
            <w:r w:rsidRPr="008F6167">
              <w:rPr>
                <w:rFonts w:ascii="Verdana" w:hAnsi="Verdana"/>
                <w:lang w:val="en-US"/>
              </w:rPr>
              <w:lastRenderedPageBreak/>
              <w:t xml:space="preserve">-6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Brashmarkerów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: sunflower, firebrick, wild orchid,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egyptian</w:t>
            </w:r>
            <w:proofErr w:type="spellEnd"/>
            <w:r w:rsidRPr="008F6167">
              <w:rPr>
                <w:rFonts w:ascii="Verdana" w:hAnsi="Verdana"/>
                <w:lang w:val="en-US"/>
              </w:rPr>
              <w:t xml:space="preserve"> blue, ocean teal, saddle brown; </w:t>
            </w:r>
          </w:p>
          <w:p w:rsidR="00CD71EE" w:rsidRPr="008F6167" w:rsidRDefault="00CD71EE" w:rsidP="007D553F">
            <w:pPr>
              <w:rPr>
                <w:rFonts w:ascii="Verdana" w:hAnsi="Verdana"/>
                <w:lang w:val="en-US"/>
              </w:rPr>
            </w:pPr>
            <w:r w:rsidRPr="008F6167">
              <w:rPr>
                <w:rFonts w:ascii="Verdana" w:hAnsi="Verdana"/>
                <w:lang w:val="en-US"/>
              </w:rPr>
              <w:t xml:space="preserve">-3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Metalicmarkery</w:t>
            </w:r>
            <w:proofErr w:type="spellEnd"/>
            <w:r w:rsidRPr="008F6167">
              <w:rPr>
                <w:rFonts w:ascii="Verdana" w:hAnsi="Verdana"/>
                <w:lang w:val="en-US"/>
              </w:rPr>
              <w:t>: gold, red gold, silver ;</w:t>
            </w:r>
          </w:p>
          <w:p w:rsidR="00CD71EE" w:rsidRPr="008F6167" w:rsidRDefault="00CD71EE" w:rsidP="007D553F">
            <w:pPr>
              <w:rPr>
                <w:lang w:val="en-US"/>
              </w:rPr>
            </w:pPr>
            <w:r w:rsidRPr="008F6167">
              <w:rPr>
                <w:rFonts w:ascii="Verdana" w:hAnsi="Verdana"/>
                <w:lang w:val="en-US"/>
              </w:rPr>
              <w:t xml:space="preserve">-3 </w:t>
            </w:r>
            <w:proofErr w:type="spellStart"/>
            <w:r w:rsidRPr="008F6167">
              <w:rPr>
                <w:rFonts w:ascii="Verdana" w:hAnsi="Verdana"/>
                <w:lang w:val="en-US"/>
              </w:rPr>
              <w:t>Neonmarkery</w:t>
            </w:r>
            <w:proofErr w:type="spellEnd"/>
            <w:r w:rsidRPr="008F6167">
              <w:rPr>
                <w:rFonts w:ascii="Verdana" w:hAnsi="Verdana"/>
                <w:lang w:val="en-US"/>
              </w:rPr>
              <w:t>:  electric pink, glowing green, luminous yellow.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185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Marker do płyt CD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>Marker niezmywalny, wodoodporny, dwustronna końcówka np. o grubości 0,8 i 3,8 mm, kolor czarny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50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186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Mata z laserową podziałką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Mata z precyzyjną i praktyczną podziałką laserową, posiadającą podziałkę w dwóch skalach: centymetry i cale, składana. Laser z możliwością ustawienia pod kątem prostym, a także w linii prostej. Minimalny zakres lasera 30,5x30,5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We R </w:t>
            </w:r>
            <w:proofErr w:type="spellStart"/>
            <w:r>
              <w:rPr>
                <w:rFonts w:ascii="Verdana" w:hAnsi="Verdana"/>
              </w:rPr>
              <w:t>Memory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Keepers</w:t>
            </w:r>
            <w:proofErr w:type="spellEnd"/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187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Silikonowa mata z podziałką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Silikonowa mata z podziałką idealnie przylegająca do większości gładkich, czystych powierzchni, posiadająca specjalny uchwyt na narzędzie </w:t>
            </w:r>
            <w:proofErr w:type="spellStart"/>
            <w:r>
              <w:rPr>
                <w:rFonts w:ascii="Verdana" w:hAnsi="Verdana"/>
              </w:rPr>
              <w:t>Fuse</w:t>
            </w:r>
            <w:proofErr w:type="spellEnd"/>
            <w:r>
              <w:rPr>
                <w:rFonts w:ascii="Verdana" w:hAnsi="Verdana"/>
              </w:rPr>
              <w:t>, Produkt odporny na zniszczenia i ciepło.</w:t>
            </w:r>
          </w:p>
          <w:p w:rsidR="00CD71EE" w:rsidRPr="008F6167" w:rsidRDefault="00CD71EE" w:rsidP="007D553F">
            <w:pPr>
              <w:rPr>
                <w:lang w:val="en-US"/>
              </w:rPr>
            </w:pPr>
            <w:proofErr w:type="spellStart"/>
            <w:r w:rsidRPr="008F6167">
              <w:rPr>
                <w:rFonts w:ascii="Verdana" w:hAnsi="Verdana"/>
                <w:lang w:val="en-US"/>
              </w:rPr>
              <w:t>Np</w:t>
            </w:r>
            <w:proofErr w:type="spellEnd"/>
            <w:r w:rsidRPr="008F6167">
              <w:rPr>
                <w:rFonts w:ascii="Verdana" w:hAnsi="Verdana"/>
                <w:lang w:val="en-US"/>
              </w:rPr>
              <w:t>. Memory Keepers Mat and Holster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188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Pistolet do kleju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Pistolet do kleju na gorąco na sztyfty klejowe okrągłe o średnicy 7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Moc pistoletu 20 W, wydajność do 65 g kleju/h, temperatura pracy 180ºC. Zintegrowany </w:t>
            </w:r>
            <w:proofErr w:type="spellStart"/>
            <w:r>
              <w:rPr>
                <w:rFonts w:ascii="Verdana" w:hAnsi="Verdana"/>
              </w:rPr>
              <w:t>stander</w:t>
            </w:r>
            <w:proofErr w:type="spellEnd"/>
            <w:r>
              <w:rPr>
                <w:rFonts w:ascii="Verdana" w:hAnsi="Verdana"/>
              </w:rPr>
              <w:t xml:space="preserve"> do postawienia pistoletu na czas przerwy w pracy. W opakowaniu kolorowe sztyfty (2 czerwone, 2 zielone i 2 żółte). </w:t>
            </w:r>
          </w:p>
          <w:p w:rsidR="00CD71EE" w:rsidRDefault="00CD71EE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Rapid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Fun</w:t>
            </w:r>
            <w:proofErr w:type="spellEnd"/>
            <w:r>
              <w:rPr>
                <w:rFonts w:ascii="Verdana" w:hAnsi="Verdana"/>
              </w:rPr>
              <w:t xml:space="preserve"> to </w:t>
            </w:r>
            <w:proofErr w:type="spellStart"/>
            <w:r>
              <w:rPr>
                <w:rFonts w:ascii="Verdana" w:hAnsi="Verdana"/>
              </w:rPr>
              <w:t>Fix</w:t>
            </w:r>
            <w:proofErr w:type="spellEnd"/>
            <w:r>
              <w:rPr>
                <w:rFonts w:ascii="Verdana" w:hAnsi="Verdana"/>
              </w:rPr>
              <w:t xml:space="preserve"> G1010 lub równoważny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CD71EE" w:rsidTr="007D553F">
        <w:tc>
          <w:tcPr>
            <w:tcW w:w="66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189</w:t>
            </w:r>
          </w:p>
        </w:tc>
        <w:tc>
          <w:tcPr>
            <w:tcW w:w="2175" w:type="dxa"/>
          </w:tcPr>
          <w:p w:rsidR="00CD71EE" w:rsidRDefault="00CD71EE" w:rsidP="007D553F">
            <w:r>
              <w:rPr>
                <w:rFonts w:ascii="Verdana" w:hAnsi="Verdana"/>
              </w:rPr>
              <w:t>Wkłady klejowe</w:t>
            </w:r>
          </w:p>
        </w:tc>
        <w:tc>
          <w:tcPr>
            <w:tcW w:w="4678" w:type="dxa"/>
            <w:gridSpan w:val="2"/>
          </w:tcPr>
          <w:p w:rsidR="00CD71EE" w:rsidRDefault="00CD71EE" w:rsidP="007D553F">
            <w:r>
              <w:rPr>
                <w:rFonts w:ascii="Verdana" w:hAnsi="Verdana"/>
              </w:rPr>
              <w:t xml:space="preserve">Uniwersalne wkłady do pistoletów klejowych. Rozmiar kleju 7x100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>. Opakowanie powinno zawierać minimum 20 wkładów transparentnych</w:t>
            </w:r>
          </w:p>
        </w:tc>
        <w:tc>
          <w:tcPr>
            <w:tcW w:w="851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92" w:type="dxa"/>
            <w:gridSpan w:val="2"/>
          </w:tcPr>
          <w:p w:rsidR="00CD71EE" w:rsidRDefault="00CD71EE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</w:tr>
    </w:tbl>
    <w:p w:rsidR="00CD71EE" w:rsidRDefault="00CD71EE" w:rsidP="00CD71EE">
      <w:pPr>
        <w:tabs>
          <w:tab w:val="left" w:pos="20943"/>
        </w:tabs>
        <w:spacing w:after="240" w:line="100" w:lineRule="atLeast"/>
        <w:ind w:left="283" w:hanging="285"/>
        <w:jc w:val="both"/>
        <w:rPr>
          <w:rFonts w:ascii="Verdana" w:hAnsi="Verdana"/>
          <w:b/>
        </w:rPr>
      </w:pPr>
    </w:p>
    <w:p w:rsidR="00CD71EE" w:rsidRDefault="00CD71EE" w:rsidP="00CD71EE">
      <w:pPr>
        <w:pStyle w:val="1"/>
        <w:tabs>
          <w:tab w:val="left" w:pos="20943"/>
        </w:tabs>
        <w:spacing w:after="240" w:line="100" w:lineRule="atLeast"/>
        <w:ind w:left="283" w:hanging="2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Część 2. Artykuły biurowe do wyposażenia CIS w Poraju</w:t>
      </w:r>
    </w:p>
    <w:tbl>
      <w:tblPr>
        <w:tblStyle w:val="Tabela-Siatka"/>
        <w:tblW w:w="9311" w:type="dxa"/>
        <w:tblLayout w:type="fixed"/>
        <w:tblLook w:val="0000"/>
      </w:tblPr>
      <w:tblGrid>
        <w:gridCol w:w="669"/>
        <w:gridCol w:w="2308"/>
        <w:gridCol w:w="4500"/>
        <w:gridCol w:w="851"/>
        <w:gridCol w:w="983"/>
      </w:tblGrid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L.p.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4500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Opis minimalnych wymagań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J.m.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CD71EE">
            <w:pPr>
              <w:pStyle w:val="WW-Zawartotabeli"/>
              <w:numPr>
                <w:ilvl w:val="0"/>
                <w:numId w:val="2"/>
              </w:numPr>
              <w:tabs>
                <w:tab w:val="left" w:pos="0"/>
              </w:tabs>
              <w:spacing w:after="292"/>
            </w:pP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Bloczek samoprzylepny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Minimalne wymiary: 38x51 mm, liczba kartek 100, kolor: żółty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Bloczek samoprzylepny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Minimalne wymiary: 76x76 mm, liczba kartek 100, kolor żółty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Zakładki indeksujące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Minimum 5 różnych kolorów, liczba kartek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Kostka papierowa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Kostka papierowa klejona, minimalne wymiary: 85x85x35 mm, różne kolory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Kostka papierowa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Kostka papierowa klejona, minimalne wymiary: 85x85x35 mm,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18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Blok biurowy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liczba arkuszy 100, kredowa okładka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liczba stron 96, twarda oprawa, kratka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A5, liczba stron 96, twarda oprawa, kratka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liczba stron 60, miękka oprawa, kratka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A5, liczba stron 60, miękka oprawa, kratka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Zeszyt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Format A5, liczba stron 32, miękka oprawa, kratka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Cienkopis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Fibrowa końcówka oprawiona w metal, grubość linii  0,4 mm, kolor – czerwony, zielony, czarny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Obudowa w gwiazdki, gumowany uchwyt, trwała kulka z węglików spiekanych 0,5mm, kolor tuszu niebieski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Obudowa w gwiazdki, gumowany uchwyt, trwała kulka z węglików spiekanych 0,5mm, kolor tuszu czerwony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Obudowa w gwiazdki, gumowany uchwyt, trwała kulka z węglików spiekanych 0,5mm, kolor tuszu zielony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Obudowa w gwiazdki, gumowany uchwyt, trwała kulka z węglików spiekanych 0,5mm, kolor tuszu czarny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żelowy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Automatyczny, niebieski, plastikowa, przezroczysta obudowa, gumowy uchwyt, metalowa końcówka z wolframową kulką, lekko piszący, grubość końcówki: 0,5mm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 xml:space="preserve"> 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proofErr w:type="spellStart"/>
            <w:r>
              <w:rPr>
                <w:rFonts w:ascii="Verdana" w:hAnsi="Verdana"/>
                <w:sz w:val="20"/>
              </w:rPr>
              <w:t>Zakreślacz</w:t>
            </w:r>
            <w:proofErr w:type="spellEnd"/>
            <w:r>
              <w:rPr>
                <w:rFonts w:ascii="Verdana" w:hAnsi="Verdana"/>
                <w:sz w:val="20"/>
              </w:rPr>
              <w:t xml:space="preserve"> tekstu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Ścięta końcówka, grubość pisania 1-5 mm, kolory: różowy, zielony, żółty, niebieski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Ołówek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Drewniany, biurowo-szkolny, z gumką, kolor dowolny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Gumka do ścierania ołówka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Wymiary w przybliżeniu  432x19x12 mm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Temperówka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Metalowa, jednootworowa, do ołówków i kredek tradycyjnych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Zszywacz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Części mechaniczne metalowe, wykończenie z tworzywa sztucznego, liczba jednorazowo zszytych kartek do 25, głębokość wsuwania kartek 65 mm, zszywki 24/6, 26/6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Zszywki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Rozmiar  24/6, ilość w paczce minimum 1000 szt.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Dziurkacz biurowy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Części mechaniczne metalowe, wykończenie z tworzywa sztucznego, wskaźnik środka strony i ogranicznik formatu, rozstaw dziurek 80 mm, średnica otworu 6 mm, dziurkuje do 25 </w:t>
            </w:r>
            <w:r>
              <w:rPr>
                <w:rFonts w:ascii="Verdana" w:hAnsi="Verdana"/>
              </w:rPr>
              <w:lastRenderedPageBreak/>
              <w:t>kartek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25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proofErr w:type="spellStart"/>
            <w:r>
              <w:rPr>
                <w:rFonts w:ascii="Verdana" w:hAnsi="Verdana"/>
                <w:sz w:val="20"/>
              </w:rPr>
              <w:t>Rozszywacz</w:t>
            </w:r>
            <w:proofErr w:type="spellEnd"/>
            <w:r>
              <w:rPr>
                <w:rFonts w:ascii="Verdana" w:hAnsi="Verdana"/>
                <w:sz w:val="20"/>
              </w:rPr>
              <w:t xml:space="preserve"> do zszywek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Części mechaniczne metalowe, wykończenie z tworzywa sztucznego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Kalkulator biurowy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Wyświetlacz 12 pozycyjny, podwójne zasilanie, obliczanie sumy końcowej (GT), klawisz cofania, klawisz podwójnego zera, przykładowe wymiary: 130x103x32 mm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Nożyczki biurowe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Trwałe ostrze ze stali szlachetnej, uchwyt: ergonomiczny, miękki, odporny na pęknięcia, wyprofilowany dla prawo i leworęcznych osób, rozmiar minimum 20,5 cm, kolor dowolny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Klej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Klej żelowy w sztyfcie, minimalna gramatura 21g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Jednostronna, kolor przezroczysty, minimalne wymiary 24 mm x 30 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Jednostronna, kolor przezroczysty, minimalne wymiary 12 mm x 30 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Dwustronna, minimalne wymiary 38 mm x 5 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Szt.1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Jednostronna, kolor przezroczysty, minimalne wymiary 48 mm x 50 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Format C6, kolor biały, samoklejąca z paskiem, minimalna ilość sztuk w opakowaniu 1000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Format C4, kolor biały, samoklejąca z paskiem, minimalna ilość sztuk w opakowaniu 250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Koszulka na dokumenty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groszkowa, przezroczysta, minimalna ilość sztuk w opakowaniu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Linijka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Długość 30 cm, skala w centymetrach z obydwu stron, kolor przezroczysty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Pinezki do tablic korkowych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Wykończenie z tworzywa sztucznego typu „beczułka”, różne kolory, minimalna ilość sztuk w opakowaniu 50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Spinacze biurowe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Zaokrąglone, niklowane, rozmiar 28 mm, kolor dowolny, minimalna ilość sztuk w opakowaniu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Spinacze biurowe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Zaokrąglone, niklowane, rozmiar 50 mm, kolor dowolny, minimalna ilość sztuk w opakowaniu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CD-R</w:t>
            </w:r>
            <w:proofErr w:type="spellEnd"/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Pojemność 80 min. lub 700MB, prędkość zapisu x52, minimalna ilość sztuk w opakowaniu 25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 na płytę CD/DVD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Papierowa z okienkiem,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Pisak do płyt CD/DVD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Niezmywalny tusz, grubość 0,7 mm, kolor czarny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Segregator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Format A4/50, z mechanizmem, wykonany z kartonu pokrytego </w:t>
            </w:r>
            <w:r>
              <w:rPr>
                <w:rFonts w:ascii="Verdana" w:hAnsi="Verdana"/>
                <w:color w:val="000000"/>
              </w:rPr>
              <w:lastRenderedPageBreak/>
              <w:t xml:space="preserve">polipropylenem, dolna krawędź wzmocniona metalową szyną, posiadający dwustronną, wymienną etykietę, posiadający okuty otwór na palec, 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44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Segregator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Format A4/75, z mechanizmem, wykonany z kartonu pokrytego polipropylenem, dolna krawędź wzmocniona metalową szyną, posiadający dwustronną, wymienną etykietę, posiadający okuty otwór na palec, 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Format A4 z boczną perforacją umożliwiającą wpięcie do segregatora, papierowa wkładka na opisy pod przezroczystym paskiem na grzbiecie, kolory: żółty, czerwony, niebieski, zielony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tekturowa, zamykana na gumkę, gramatura 250g/m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tekturowa, lakierowana, zamykana na gumkę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skrzydłowa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Format A4, z </w:t>
            </w:r>
            <w:r>
              <w:rPr>
                <w:rFonts w:ascii="Verdana" w:hAnsi="Verdana"/>
                <w:color w:val="000000"/>
              </w:rPr>
              <w:t xml:space="preserve">rzepem, wykonana z utwardzanego kartonu (1,8mm) - pokryta ekologiczną folią PP o grubości 100μm 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tekturowa, wiązana, gramatura 250g/m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140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 kartonowy oczkowy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1/2 A4, wewnątrz wyposażony w listwę i wąs, gramatura 250g/m2,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 kartonowy oczkowy pełny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okładka przednia z nadrukowanymi liniami, wewnątrz wyposażony w listwę i wąs, gramatura 250g/m2,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Przekładki indeksujące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Format 1/3 A4, kartonowe, różne kolory, minimalna ilość sztuk w opakowaniu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do podpisu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wykonana z kartonu pokrytego skóropodobnym tworzywem, 10 kart wewnętrznych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Półka - szuflada na dokumenty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Przeznaczona na dokumenty o formacie A4, wykonana z wytrzymałego tworzywa sztucznego,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Pojemnik na dokumenty/magazyny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Format A4, wykonany z tworzywa sztucznego, kolor biały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pieczątek polimerowych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Butelka z dozownikiem ułatwiającym aplikację tuszu, minimalna pojemność 25 ml, kolor czerwony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pieczątek polimerowych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Butelka z dozownikiem ułatwiającym aplikację tuszu, minimalna pojemność 25 ml, kolor czarny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58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Rozmiar 15 mm, kolor dowolny,  minimalna ilość sztuk w opakowaniu 12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Rozmiar 25 mm, kolor dowolny,  minimalna ilość sztuk w opakowaniu 12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Rozmiar 32 mm, kolor dowolny,  minimalna ilość sztuk w opakowaniu 12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Rozmiar 51 mm, kolor dowolny,  minimalna ilość sztuk w opakowaniu 12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taśmie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Szerokość taśmy korekcyjnej 5mm, minimalna długość taśmy 5 m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63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piórze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Szybkoschnący, metalowa końcówka, minimalna pojemność 7ml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płynie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Szybkoschnący, wyposażony w pędzelek, minimalna pojemność 20ml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Papier ksero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A4, gramatura 80g/m?, minimalna białość CIE 153, minimalna ilość sztuk w ryzie 500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Ryza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100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66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Papier ksero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Format A3, gramatura 80g/m?, minimalna białość CIE 153, minimalna ilość sztuk w ryzie 500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Ryza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Przybornik na biurko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Metalowy, ażurowy, trzykomorowy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Datownik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 obudowa z tworzywa ABS, wysokość cyfr/liter 3,8 mm, kolor wkładu tuszującego czarny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drukarki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Kolor czarny, minimalna wydajność druku 3000 stron (tusz do drukarki model </w:t>
            </w:r>
            <w:proofErr w:type="spellStart"/>
            <w:r>
              <w:rPr>
                <w:rFonts w:ascii="Verdana" w:hAnsi="Verdana"/>
              </w:rPr>
              <w:t>Brother</w:t>
            </w:r>
            <w:proofErr w:type="spellEnd"/>
            <w:r>
              <w:rPr>
                <w:rFonts w:ascii="Verdana" w:hAnsi="Verdana"/>
              </w:rPr>
              <w:t xml:space="preserve"> J2330DW)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18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drukarki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 xml:space="preserve">Kolorowy (niebieski, żółty, purpurowy), minimalna wydajność druku 1500 stron(tusz do drukarki model </w:t>
            </w:r>
            <w:proofErr w:type="spellStart"/>
            <w:r>
              <w:rPr>
                <w:rFonts w:ascii="Verdana" w:hAnsi="Verdana"/>
              </w:rPr>
              <w:t>Brother</w:t>
            </w:r>
            <w:proofErr w:type="spellEnd"/>
            <w:r>
              <w:rPr>
                <w:rFonts w:ascii="Verdana" w:hAnsi="Verdana"/>
              </w:rPr>
              <w:t xml:space="preserve"> J2330DW)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17</w:t>
            </w:r>
          </w:p>
        </w:tc>
      </w:tr>
      <w:tr w:rsidR="00CD71EE" w:rsidTr="007D553F">
        <w:tc>
          <w:tcPr>
            <w:tcW w:w="669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71</w:t>
            </w:r>
          </w:p>
        </w:tc>
        <w:tc>
          <w:tcPr>
            <w:tcW w:w="2308" w:type="dxa"/>
          </w:tcPr>
          <w:p w:rsidR="00CD71EE" w:rsidRDefault="00CD71EE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Ściereczki do czyszczenia ekranów w tubie</w:t>
            </w:r>
          </w:p>
        </w:tc>
        <w:tc>
          <w:tcPr>
            <w:tcW w:w="4500" w:type="dxa"/>
          </w:tcPr>
          <w:p w:rsidR="00CD71EE" w:rsidRDefault="00CD71EE" w:rsidP="007D553F">
            <w:r>
              <w:rPr>
                <w:rFonts w:ascii="Verdana" w:hAnsi="Verdana"/>
              </w:rPr>
              <w:t>Nasączone płynem, antystatyczne, minimalna ilość sztuk w opakowaniu 100</w:t>
            </w:r>
          </w:p>
        </w:tc>
        <w:tc>
          <w:tcPr>
            <w:tcW w:w="851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983" w:type="dxa"/>
          </w:tcPr>
          <w:p w:rsidR="00CD71EE" w:rsidRDefault="00CD71EE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</w:tbl>
    <w:p w:rsidR="00CD71EE" w:rsidRDefault="00CD71EE" w:rsidP="00CD71EE">
      <w:pPr>
        <w:pStyle w:val="WW-Zawartotabeli"/>
        <w:spacing w:after="292"/>
        <w:rPr>
          <w:rFonts w:ascii="Verdana" w:hAnsi="Verdana"/>
          <w:sz w:val="20"/>
        </w:rPr>
      </w:pPr>
    </w:p>
    <w:p w:rsidR="00CD71EE" w:rsidRDefault="00CD71EE" w:rsidP="00CD71EE">
      <w:pPr>
        <w:pStyle w:val="WW-Zawartotabeli"/>
        <w:spacing w:after="292"/>
      </w:pPr>
    </w:p>
    <w:p w:rsidR="00CD71EE" w:rsidRDefault="00CD71EE" w:rsidP="00CD71EE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CD71EE" w:rsidRDefault="00CD71EE" w:rsidP="00CD71EE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644E9" w:rsidRDefault="00CD71EE"/>
    <w:sectPr w:rsidR="004644E9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D71EE"/>
    <w:rsid w:val="004F6668"/>
    <w:rsid w:val="00650DBC"/>
    <w:rsid w:val="00CD71EE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Tekstpodstawowy"/>
    <w:link w:val="Nagwek1Znak"/>
    <w:qFormat/>
    <w:rsid w:val="00CD71EE"/>
    <w:pPr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SimSu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1EE"/>
    <w:rPr>
      <w:rFonts w:ascii="Times New Roman" w:eastAsia="SimSun" w:hAnsi="Times New Roman" w:cs="Times New Roman"/>
      <w:b/>
      <w:bCs/>
      <w:sz w:val="48"/>
      <w:szCs w:val="48"/>
      <w:lang w:eastAsia="pl-PL"/>
    </w:rPr>
  </w:style>
  <w:style w:type="character" w:styleId="Hipercze">
    <w:name w:val="Hyperlink"/>
    <w:unhideWhenUsed/>
    <w:rsid w:val="00CD71E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71E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D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CD7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CD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D71EE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71E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1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D71E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71E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D71E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1E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semiHidden/>
    <w:rsid w:val="00CD71E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semiHidden/>
    <w:qFormat/>
    <w:rsid w:val="00CD71EE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tresci">
    <w:name w:val="Tekst tresci_"/>
    <w:link w:val="Teksttresci0"/>
    <w:uiPriority w:val="99"/>
    <w:semiHidden/>
    <w:locked/>
    <w:rsid w:val="00CD71EE"/>
    <w:rPr>
      <w:sz w:val="23"/>
      <w:szCs w:val="23"/>
      <w:shd w:val="clear" w:color="auto" w:fill="FFFFFF"/>
    </w:rPr>
  </w:style>
  <w:style w:type="paragraph" w:customStyle="1" w:styleId="Teksttresci0">
    <w:name w:val="Tekst tresci"/>
    <w:basedOn w:val="Normalny"/>
    <w:link w:val="Teksttresci"/>
    <w:uiPriority w:val="99"/>
    <w:semiHidden/>
    <w:rsid w:val="00CD71EE"/>
    <w:pPr>
      <w:widowControl w:val="0"/>
      <w:shd w:val="clear" w:color="auto" w:fill="FFFFFF"/>
      <w:spacing w:line="278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lb">
    <w:name w:val="a_lb"/>
    <w:rsid w:val="00CD71EE"/>
  </w:style>
  <w:style w:type="character" w:customStyle="1" w:styleId="apple-converted-space">
    <w:name w:val="apple-converted-space"/>
    <w:basedOn w:val="Domylnaczcionkaakapitu"/>
    <w:rsid w:val="00CD71EE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D71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D71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CD71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D71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D71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CD71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omylnaczcionkaakapitu1">
    <w:name w:val="Domyślna czcionka akapitu1"/>
    <w:rsid w:val="00CD71EE"/>
  </w:style>
  <w:style w:type="character" w:customStyle="1" w:styleId="Absatz-Standardschriftart">
    <w:name w:val="Absatz-Standardschriftart"/>
    <w:rsid w:val="00CD71EE"/>
  </w:style>
  <w:style w:type="character" w:customStyle="1" w:styleId="WW-Absatz-Standardschriftart">
    <w:name w:val="WW-Absatz-Standardschriftart"/>
    <w:rsid w:val="00CD71EE"/>
  </w:style>
  <w:style w:type="character" w:customStyle="1" w:styleId="WW-Absatz-Standardschriftart1">
    <w:name w:val="WW-Absatz-Standardschriftart1"/>
    <w:rsid w:val="00CD71EE"/>
  </w:style>
  <w:style w:type="character" w:customStyle="1" w:styleId="Znakiprzypiswkocowych">
    <w:name w:val="Znaki przypisów ko?cowych"/>
    <w:rsid w:val="00CD71EE"/>
  </w:style>
  <w:style w:type="character" w:customStyle="1" w:styleId="UyteHipercze1">
    <w:name w:val="UżyteHiperłącze1"/>
    <w:rsid w:val="00CD71EE"/>
    <w:rPr>
      <w:color w:val="800000"/>
      <w:u w:val="single"/>
    </w:rPr>
  </w:style>
  <w:style w:type="character" w:styleId="Pogrubienie">
    <w:name w:val="Strong"/>
    <w:qFormat/>
    <w:rsid w:val="00CD71EE"/>
    <w:rPr>
      <w:b/>
      <w:bCs/>
    </w:rPr>
  </w:style>
  <w:style w:type="character" w:customStyle="1" w:styleId="Znakiprzypiswdolnych">
    <w:name w:val="Znaki przypisów dolnych"/>
    <w:rsid w:val="00CD71EE"/>
  </w:style>
  <w:style w:type="character" w:customStyle="1" w:styleId="Znakiprzypiswkocowych0">
    <w:name w:val="Znaki przypisów końcowych"/>
    <w:rsid w:val="00CD71EE"/>
  </w:style>
  <w:style w:type="character" w:styleId="UyteHipercze">
    <w:name w:val="FollowedHyperlink"/>
    <w:rsid w:val="00CD71EE"/>
    <w:rPr>
      <w:color w:val="800000"/>
      <w:u w:val="single"/>
    </w:rPr>
  </w:style>
  <w:style w:type="paragraph" w:customStyle="1" w:styleId="Nagwek2">
    <w:name w:val="Nagłówek2"/>
    <w:basedOn w:val="Normalny"/>
    <w:next w:val="Tekstpodstawowy"/>
    <w:rsid w:val="00CD71EE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CD71EE"/>
    <w:pPr>
      <w:suppressAutoHyphens/>
      <w:spacing w:after="120"/>
    </w:pPr>
    <w:rPr>
      <w:rFonts w:ascii="Times New Roman" w:hAnsi="Times New Roman" w:cs="Lucida Sans"/>
      <w:kern w:val="1"/>
      <w:lang w:eastAsia="zh-CN" w:bidi="hi-IN"/>
    </w:rPr>
  </w:style>
  <w:style w:type="paragraph" w:styleId="Legenda">
    <w:name w:val="caption"/>
    <w:basedOn w:val="Normalny"/>
    <w:qFormat/>
    <w:rsid w:val="00CD71EE"/>
    <w:pPr>
      <w:suppressLineNumbers/>
      <w:suppressAutoHyphens/>
      <w:spacing w:before="120" w:after="120"/>
    </w:pPr>
    <w:rPr>
      <w:rFonts w:cs="Lucida Sans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D71EE"/>
    <w:pPr>
      <w:suppressLineNumbers/>
      <w:suppressAutoHyphens/>
    </w:pPr>
    <w:rPr>
      <w:rFonts w:cs="Lucida Sans"/>
      <w:kern w:val="1"/>
      <w:sz w:val="24"/>
      <w:lang w:eastAsia="zh-CN" w:bidi="hi-IN"/>
    </w:rPr>
  </w:style>
  <w:style w:type="paragraph" w:customStyle="1" w:styleId="Nagwek10">
    <w:name w:val="Nagłówek1"/>
    <w:basedOn w:val="Normalny"/>
    <w:rsid w:val="00CD71E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CD71EE"/>
    <w:pPr>
      <w:suppressLineNumbers/>
      <w:suppressAutoHyphens/>
      <w:spacing w:before="120" w:after="120"/>
    </w:pPr>
    <w:rPr>
      <w:i/>
      <w:kern w:val="1"/>
      <w:sz w:val="24"/>
      <w:lang w:eastAsia="zh-CN" w:bidi="hi-IN"/>
    </w:rPr>
  </w:style>
  <w:style w:type="paragraph" w:customStyle="1" w:styleId="Nagwek0">
    <w:name w:val="Nag?ówek"/>
    <w:basedOn w:val="Normalny"/>
    <w:rsid w:val="00CD71EE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WW-Nagwek">
    <w:name w:val="WW-Nag?ówek"/>
    <w:basedOn w:val="Normalny"/>
    <w:rsid w:val="00CD71EE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WW-Nagwek1">
    <w:name w:val="WW-Nag?ówek1"/>
    <w:basedOn w:val="Normalny"/>
    <w:rsid w:val="00CD71EE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Zawartotabeli">
    <w:name w:val="Zawarto?? tabeli"/>
    <w:basedOn w:val="Normalny"/>
    <w:rsid w:val="00CD71EE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1">
    <w:name w:val="1."/>
    <w:basedOn w:val="Normalny"/>
    <w:rsid w:val="00CD71EE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zh-CN" w:bidi="hi-IN"/>
    </w:rPr>
  </w:style>
  <w:style w:type="paragraph" w:customStyle="1" w:styleId="NormalnyWeb1">
    <w:name w:val="Normalny (Web)1"/>
    <w:basedOn w:val="Normalny"/>
    <w:rsid w:val="00CD71EE"/>
    <w:pPr>
      <w:suppressAutoHyphens/>
      <w:spacing w:before="100" w:after="100"/>
    </w:pPr>
    <w:rPr>
      <w:kern w:val="1"/>
      <w:sz w:val="24"/>
      <w:lang w:eastAsia="zh-CN" w:bidi="hi-IN"/>
    </w:rPr>
  </w:style>
  <w:style w:type="paragraph" w:customStyle="1" w:styleId="WW-Zawartotabeli">
    <w:name w:val="WW-Zawarto?? tabeli"/>
    <w:basedOn w:val="Normalny"/>
    <w:rsid w:val="00CD71EE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Nagwektabeli">
    <w:name w:val="Nag?ówek tabeli"/>
    <w:basedOn w:val="WW-Zawartotabeli"/>
    <w:rsid w:val="00CD71EE"/>
    <w:pPr>
      <w:jc w:val="center"/>
    </w:pPr>
    <w:rPr>
      <w:b/>
    </w:rPr>
  </w:style>
  <w:style w:type="paragraph" w:customStyle="1" w:styleId="Zawartolisty">
    <w:name w:val="Zawarto?? listy"/>
    <w:basedOn w:val="Normalny"/>
    <w:rsid w:val="00CD71EE"/>
    <w:pPr>
      <w:suppressAutoHyphens/>
      <w:ind w:left="567"/>
    </w:pPr>
    <w:rPr>
      <w:kern w:val="1"/>
      <w:sz w:val="24"/>
      <w:lang w:eastAsia="zh-CN" w:bidi="hi-IN"/>
    </w:rPr>
  </w:style>
  <w:style w:type="paragraph" w:customStyle="1" w:styleId="Zawartotabeli0">
    <w:name w:val="Zawartość tabeli"/>
    <w:basedOn w:val="Normalny"/>
    <w:rsid w:val="00CD71EE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Nagwektabeli0">
    <w:name w:val="Nagłówek tabeli"/>
    <w:basedOn w:val="Zawartotabeli0"/>
    <w:rsid w:val="00CD71EE"/>
    <w:pPr>
      <w:jc w:val="center"/>
    </w:pPr>
    <w:rPr>
      <w:b/>
      <w:bCs/>
    </w:rPr>
  </w:style>
  <w:style w:type="paragraph" w:customStyle="1" w:styleId="Tekstdymka1">
    <w:name w:val="Tekst dymka1"/>
    <w:basedOn w:val="Normalny"/>
    <w:rsid w:val="00CD71EE"/>
    <w:pPr>
      <w:suppressAutoHyphens/>
    </w:pPr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Zawartolisty0">
    <w:name w:val="Zawartość listy"/>
    <w:basedOn w:val="Normalny"/>
    <w:rsid w:val="00CD71EE"/>
    <w:pPr>
      <w:suppressAutoHyphens/>
      <w:ind w:left="567"/>
    </w:pPr>
    <w:rPr>
      <w:kern w:val="1"/>
      <w:sz w:val="24"/>
      <w:lang w:eastAsia="zh-CN" w:bidi="hi-IN"/>
    </w:rPr>
  </w:style>
  <w:style w:type="paragraph" w:customStyle="1" w:styleId="Blockquote">
    <w:name w:val="Blockquote"/>
    <w:basedOn w:val="Normalny"/>
    <w:rsid w:val="00CD71EE"/>
    <w:pPr>
      <w:suppressAutoHyphens/>
      <w:spacing w:before="100" w:after="100"/>
      <w:ind w:left="360" w:right="360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CD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6917</Words>
  <Characters>41505</Characters>
  <Application>Microsoft Office Word</Application>
  <DocSecurity>0</DocSecurity>
  <Lines>345</Lines>
  <Paragraphs>96</Paragraphs>
  <ScaleCrop>false</ScaleCrop>
  <Company/>
  <LinksUpToDate>false</LinksUpToDate>
  <CharactersWithSpaces>48326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2017-06-13T09:39:00Z</dcterms:created>
  <dcterms:modified xsi:type="dcterms:W3CDTF">2017-06-13T09:39:00Z</dcterms:modified>
</cp:coreProperties>
</file>