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3B" w:rsidRDefault="007E223B" w:rsidP="007E223B">
      <w:pPr>
        <w:autoSpaceDE w:val="0"/>
        <w:autoSpaceDN w:val="0"/>
        <w:adjustRightInd w:val="0"/>
        <w:rPr>
          <w:rFonts w:ascii="Arial" w:hAnsi="Arial" w:cs="Arial"/>
        </w:rPr>
      </w:pPr>
      <w:r>
        <w:rPr>
          <w:rFonts w:ascii="Arial" w:hAnsi="Arial" w:cs="Arial"/>
        </w:rPr>
        <w:t xml:space="preserve">                                                       </w:t>
      </w:r>
    </w:p>
    <w:p w:rsidR="007E223B" w:rsidRDefault="007E223B" w:rsidP="007E223B">
      <w:pPr>
        <w:autoSpaceDE w:val="0"/>
        <w:autoSpaceDN w:val="0"/>
        <w:adjustRightInd w:val="0"/>
        <w:rPr>
          <w:rFonts w:ascii="Arial" w:hAnsi="Arial" w:cs="Arial"/>
        </w:rPr>
      </w:pPr>
      <w:r>
        <w:rPr>
          <w:rFonts w:ascii="Arial" w:hAnsi="Arial" w:cs="Arial"/>
        </w:rPr>
        <w:t xml:space="preserve">                                                              </w:t>
      </w:r>
    </w:p>
    <w:p w:rsidR="007E223B" w:rsidRDefault="007E223B" w:rsidP="007E223B">
      <w:pPr>
        <w:autoSpaceDE w:val="0"/>
        <w:autoSpaceDN w:val="0"/>
        <w:adjustRightInd w:val="0"/>
        <w:rPr>
          <w:rFonts w:ascii="Arial" w:hAnsi="Arial" w:cs="Arial"/>
        </w:rPr>
      </w:pPr>
    </w:p>
    <w:p w:rsidR="007E223B" w:rsidRDefault="007E223B" w:rsidP="007E223B">
      <w:pPr>
        <w:autoSpaceDE w:val="0"/>
        <w:autoSpaceDN w:val="0"/>
        <w:adjustRightInd w:val="0"/>
        <w:rPr>
          <w:rFonts w:ascii="Arial" w:hAnsi="Arial" w:cs="Arial"/>
        </w:rPr>
      </w:pPr>
    </w:p>
    <w:p w:rsidR="007E223B" w:rsidRDefault="007E223B" w:rsidP="007E223B">
      <w:pPr>
        <w:autoSpaceDE w:val="0"/>
        <w:autoSpaceDN w:val="0"/>
        <w:adjustRightInd w:val="0"/>
        <w:rPr>
          <w:rFonts w:ascii="Arial" w:hAnsi="Arial" w:cs="Arial"/>
        </w:rPr>
      </w:pPr>
      <w:r>
        <w:rPr>
          <w:rFonts w:ascii="Arial" w:hAnsi="Arial" w:cs="Arial"/>
        </w:rPr>
        <w:t xml:space="preserve">                                                                                                                         Zał. Nr.6</w:t>
      </w:r>
    </w:p>
    <w:p w:rsidR="007E223B" w:rsidRDefault="007E223B" w:rsidP="007E223B">
      <w:pPr>
        <w:tabs>
          <w:tab w:val="left" w:pos="-180"/>
        </w:tabs>
        <w:autoSpaceDE w:val="0"/>
        <w:autoSpaceDN w:val="0"/>
        <w:adjustRightInd w:val="0"/>
        <w:jc w:val="right"/>
        <w:rPr>
          <w:rFonts w:ascii="Arial" w:hAnsi="Arial" w:cs="Arial"/>
          <w:b/>
        </w:rPr>
      </w:pPr>
    </w:p>
    <w:p w:rsidR="007E223B" w:rsidRDefault="007E223B" w:rsidP="007E223B">
      <w:pPr>
        <w:autoSpaceDE w:val="0"/>
        <w:autoSpaceDN w:val="0"/>
        <w:adjustRightInd w:val="0"/>
        <w:jc w:val="center"/>
        <w:rPr>
          <w:rFonts w:ascii="Arial" w:hAnsi="Arial" w:cs="Arial"/>
          <w:b/>
        </w:rPr>
      </w:pPr>
      <w:r>
        <w:rPr>
          <w:rFonts w:ascii="Arial" w:hAnsi="Arial" w:cs="Arial"/>
          <w:b/>
          <w:bCs/>
        </w:rPr>
        <w:t xml:space="preserve">UMOWA  </w:t>
      </w:r>
      <w:proofErr w:type="spellStart"/>
      <w:r>
        <w:rPr>
          <w:rFonts w:ascii="Arial" w:hAnsi="Arial" w:cs="Arial"/>
          <w:b/>
          <w:bCs/>
        </w:rPr>
        <w:t>Nr</w:t>
      </w:r>
      <w:proofErr w:type="spellEnd"/>
      <w:r>
        <w:rPr>
          <w:rFonts w:ascii="Arial" w:hAnsi="Arial" w:cs="Arial"/>
          <w:b/>
          <w:bCs/>
        </w:rPr>
        <w:t>.</w:t>
      </w:r>
      <w:r>
        <w:rPr>
          <w:rFonts w:ascii="Arial" w:hAnsi="Arial" w:cs="Arial"/>
        </w:rPr>
        <w:t xml:space="preserve"> </w:t>
      </w:r>
      <w:r>
        <w:rPr>
          <w:rFonts w:ascii="Arial" w:hAnsi="Arial" w:cs="Arial"/>
          <w:b/>
        </w:rPr>
        <w:t>GK.272…...2017  (wzór)</w:t>
      </w:r>
    </w:p>
    <w:p w:rsidR="007E223B" w:rsidRDefault="007E223B" w:rsidP="007E223B">
      <w:pPr>
        <w:autoSpaceDE w:val="0"/>
        <w:autoSpaceDN w:val="0"/>
        <w:adjustRightInd w:val="0"/>
        <w:jc w:val="center"/>
        <w:rPr>
          <w:rFonts w:ascii="Arial" w:hAnsi="Arial" w:cs="Arial"/>
          <w:b/>
        </w:rPr>
      </w:pPr>
    </w:p>
    <w:p w:rsidR="007E223B" w:rsidRDefault="007E223B" w:rsidP="007E223B">
      <w:pPr>
        <w:autoSpaceDE w:val="0"/>
        <w:autoSpaceDN w:val="0"/>
        <w:adjustRightInd w:val="0"/>
        <w:jc w:val="center"/>
        <w:rPr>
          <w:rFonts w:ascii="Arial" w:hAnsi="Arial" w:cs="Arial"/>
          <w:b/>
        </w:rPr>
      </w:pPr>
    </w:p>
    <w:p w:rsidR="007E223B" w:rsidRPr="00BB771B" w:rsidRDefault="007E223B" w:rsidP="007E223B">
      <w:pPr>
        <w:rPr>
          <w:sz w:val="24"/>
          <w:szCs w:val="24"/>
        </w:rPr>
      </w:pPr>
      <w:r w:rsidRPr="00BB771B">
        <w:rPr>
          <w:sz w:val="24"/>
          <w:szCs w:val="24"/>
        </w:rPr>
        <w:t xml:space="preserve">zawarta w dniu    …………. roku  pomiędzy </w:t>
      </w:r>
      <w:r w:rsidRPr="00BB771B">
        <w:rPr>
          <w:b/>
          <w:sz w:val="24"/>
          <w:szCs w:val="24"/>
        </w:rPr>
        <w:t>Gminą Poraj,</w:t>
      </w:r>
      <w:r w:rsidRPr="00BB771B">
        <w:rPr>
          <w:sz w:val="24"/>
          <w:szCs w:val="24"/>
        </w:rPr>
        <w:t xml:space="preserve">   ul. Jasna 21 ,42-360  Poraju Regon 151398528, NIP-577-197-63-51 reprezentowaną przez  Łukasza Stachera Wójta Gminy Poraj </w:t>
      </w:r>
      <w:r w:rsidRPr="00BB771B">
        <w:rPr>
          <w:color w:val="000000"/>
          <w:sz w:val="24"/>
          <w:szCs w:val="24"/>
        </w:rPr>
        <w:t xml:space="preserve">zwaną w dalszym tekście umowy  Zamawiającym </w:t>
      </w:r>
    </w:p>
    <w:p w:rsidR="007E223B" w:rsidRDefault="007E223B" w:rsidP="007E223B">
      <w:pPr>
        <w:autoSpaceDE w:val="0"/>
        <w:autoSpaceDN w:val="0"/>
        <w:adjustRightInd w:val="0"/>
        <w:jc w:val="center"/>
        <w:rPr>
          <w:rFonts w:ascii="Arial" w:hAnsi="Arial" w:cs="Arial"/>
          <w:b/>
          <w:bCs/>
        </w:rPr>
      </w:pPr>
    </w:p>
    <w:p w:rsidR="007E223B" w:rsidRDefault="007E223B" w:rsidP="007E223B">
      <w:pPr>
        <w:rPr>
          <w:sz w:val="24"/>
          <w:szCs w:val="24"/>
        </w:rPr>
      </w:pPr>
      <w:r>
        <w:rPr>
          <w:sz w:val="24"/>
          <w:szCs w:val="24"/>
        </w:rPr>
        <w:t xml:space="preserve">przy kontrasygnacie Pani    Jadwigi </w:t>
      </w:r>
      <w:proofErr w:type="spellStart"/>
      <w:r>
        <w:rPr>
          <w:sz w:val="24"/>
          <w:szCs w:val="24"/>
        </w:rPr>
        <w:t>Zasik</w:t>
      </w:r>
      <w:proofErr w:type="spellEnd"/>
      <w:r>
        <w:rPr>
          <w:sz w:val="24"/>
          <w:szCs w:val="24"/>
        </w:rPr>
        <w:t xml:space="preserve"> – Skarbnika Gminy,  z jednej strony </w:t>
      </w:r>
    </w:p>
    <w:p w:rsidR="007E223B" w:rsidRDefault="007E223B" w:rsidP="007E223B">
      <w:pPr>
        <w:autoSpaceDE w:val="0"/>
        <w:autoSpaceDN w:val="0"/>
        <w:adjustRightInd w:val="0"/>
        <w:jc w:val="center"/>
        <w:rPr>
          <w:b/>
          <w:bCs/>
          <w:sz w:val="24"/>
          <w:szCs w:val="24"/>
        </w:rPr>
      </w:pPr>
    </w:p>
    <w:p w:rsidR="007E223B" w:rsidRDefault="007E223B" w:rsidP="007E223B">
      <w:pPr>
        <w:autoSpaceDE w:val="0"/>
        <w:autoSpaceDN w:val="0"/>
        <w:adjustRightInd w:val="0"/>
        <w:jc w:val="center"/>
        <w:rPr>
          <w:rFonts w:ascii="Arial" w:hAnsi="Arial" w:cs="Arial"/>
          <w:b/>
          <w:bCs/>
        </w:rPr>
      </w:pPr>
    </w:p>
    <w:p w:rsidR="007E223B" w:rsidRDefault="007E223B" w:rsidP="007E223B">
      <w:pPr>
        <w:autoSpaceDE w:val="0"/>
        <w:autoSpaceDN w:val="0"/>
        <w:adjustRightInd w:val="0"/>
        <w:jc w:val="both"/>
        <w:rPr>
          <w:rFonts w:ascii="Arial" w:hAnsi="Arial" w:cs="Arial"/>
        </w:rPr>
      </w:pPr>
      <w:r>
        <w:rPr>
          <w:rFonts w:ascii="Arial" w:hAnsi="Arial" w:cs="Arial"/>
        </w:rPr>
        <w:t xml:space="preserve">a  </w:t>
      </w:r>
    </w:p>
    <w:p w:rsidR="007E223B" w:rsidRDefault="007E223B" w:rsidP="007E223B">
      <w:pPr>
        <w:autoSpaceDE w:val="0"/>
        <w:autoSpaceDN w:val="0"/>
        <w:adjustRightInd w:val="0"/>
        <w:jc w:val="both"/>
        <w:rPr>
          <w:rFonts w:ascii="Arial" w:hAnsi="Arial" w:cs="Arial"/>
        </w:rPr>
      </w:pPr>
      <w:r>
        <w:rPr>
          <w:rFonts w:ascii="Arial" w:hAnsi="Arial" w:cs="Arial"/>
        </w:rPr>
        <w:t>…..…………………………………………………………………………….....................,</w:t>
      </w:r>
    </w:p>
    <w:p w:rsidR="007E223B" w:rsidRDefault="007E223B" w:rsidP="007E223B">
      <w:pPr>
        <w:autoSpaceDE w:val="0"/>
        <w:autoSpaceDN w:val="0"/>
        <w:adjustRightInd w:val="0"/>
        <w:jc w:val="both"/>
        <w:rPr>
          <w:rFonts w:ascii="Arial" w:hAnsi="Arial" w:cs="Arial"/>
        </w:rPr>
      </w:pPr>
      <w:r>
        <w:rPr>
          <w:rFonts w:ascii="Arial" w:hAnsi="Arial" w:cs="Arial"/>
        </w:rPr>
        <w:t>reprezentowanym (-ą) przez:</w:t>
      </w:r>
    </w:p>
    <w:p w:rsidR="007E223B" w:rsidRDefault="007E223B" w:rsidP="007E223B">
      <w:pPr>
        <w:autoSpaceDE w:val="0"/>
        <w:autoSpaceDN w:val="0"/>
        <w:adjustRightInd w:val="0"/>
        <w:jc w:val="both"/>
        <w:rPr>
          <w:rFonts w:ascii="Arial" w:hAnsi="Arial" w:cs="Arial"/>
        </w:rPr>
      </w:pPr>
      <w:r>
        <w:rPr>
          <w:rFonts w:ascii="Arial" w:hAnsi="Arial" w:cs="Arial"/>
        </w:rPr>
        <w:t>1) ……………………………..,</w:t>
      </w:r>
    </w:p>
    <w:p w:rsidR="007E223B" w:rsidRDefault="007E223B" w:rsidP="007E223B">
      <w:pPr>
        <w:autoSpaceDE w:val="0"/>
        <w:autoSpaceDN w:val="0"/>
        <w:adjustRightInd w:val="0"/>
        <w:jc w:val="both"/>
        <w:rPr>
          <w:rFonts w:ascii="Arial" w:hAnsi="Arial" w:cs="Arial"/>
        </w:rPr>
      </w:pPr>
      <w:r>
        <w:rPr>
          <w:rFonts w:ascii="Arial" w:hAnsi="Arial" w:cs="Arial"/>
        </w:rPr>
        <w:t>.</w:t>
      </w:r>
    </w:p>
    <w:p w:rsidR="007E223B" w:rsidRDefault="007E223B" w:rsidP="007E223B">
      <w:pPr>
        <w:autoSpaceDE w:val="0"/>
        <w:autoSpaceDN w:val="0"/>
        <w:adjustRightInd w:val="0"/>
        <w:jc w:val="both"/>
        <w:rPr>
          <w:rFonts w:ascii="Arial" w:hAnsi="Arial" w:cs="Arial"/>
        </w:rPr>
      </w:pPr>
      <w:r>
        <w:rPr>
          <w:rFonts w:ascii="Arial" w:hAnsi="Arial" w:cs="Arial"/>
        </w:rPr>
        <w:t>zwanym/-ą dalej „</w:t>
      </w:r>
      <w:r>
        <w:rPr>
          <w:rFonts w:ascii="Arial" w:hAnsi="Arial" w:cs="Arial"/>
          <w:b/>
          <w:bCs/>
        </w:rPr>
        <w:t>Wykonawcą</w:t>
      </w:r>
      <w:r>
        <w:rPr>
          <w:rFonts w:ascii="Arial" w:hAnsi="Arial" w:cs="Arial"/>
        </w:rPr>
        <w:t>”,</w:t>
      </w:r>
    </w:p>
    <w:p w:rsidR="007E223B" w:rsidRDefault="007E223B" w:rsidP="007E223B">
      <w:pPr>
        <w:autoSpaceDE w:val="0"/>
        <w:autoSpaceDN w:val="0"/>
        <w:adjustRightInd w:val="0"/>
        <w:jc w:val="both"/>
        <w:rPr>
          <w:rFonts w:ascii="Arial" w:hAnsi="Arial" w:cs="Arial"/>
        </w:rPr>
      </w:pPr>
    </w:p>
    <w:p w:rsidR="007E223B" w:rsidRDefault="007E223B" w:rsidP="007E223B">
      <w:pPr>
        <w:autoSpaceDE w:val="0"/>
        <w:autoSpaceDN w:val="0"/>
        <w:adjustRightInd w:val="0"/>
        <w:jc w:val="both"/>
        <w:rPr>
          <w:rFonts w:ascii="Arial" w:hAnsi="Arial" w:cs="Arial"/>
        </w:rPr>
      </w:pPr>
      <w:r>
        <w:rPr>
          <w:rFonts w:ascii="Arial" w:hAnsi="Arial" w:cs="Arial"/>
        </w:rPr>
        <w:t xml:space="preserve">w rezultacie przeprowadzenia przez Zamawiającego postępowania o udzielenia zamówienia publicznego w trybie </w:t>
      </w:r>
      <w:r>
        <w:rPr>
          <w:rFonts w:ascii="Arial" w:hAnsi="Arial" w:cs="Arial"/>
          <w:bCs/>
          <w:iCs/>
        </w:rPr>
        <w:t xml:space="preserve">przetargu nieograniczonego </w:t>
      </w:r>
      <w:r>
        <w:rPr>
          <w:rFonts w:ascii="Arial" w:hAnsi="Arial" w:cs="Arial"/>
        </w:rPr>
        <w:t xml:space="preserve">zgodnie przepisami ustawy z dnia 29 stycznia 2004 r. Prawo zamówień publicznych (Dz. U. z 2015 r., poz. 2164 z </w:t>
      </w:r>
      <w:proofErr w:type="spellStart"/>
      <w:r>
        <w:rPr>
          <w:rFonts w:ascii="Arial" w:hAnsi="Arial" w:cs="Arial"/>
        </w:rPr>
        <w:t>późn</w:t>
      </w:r>
      <w:proofErr w:type="spellEnd"/>
      <w:r>
        <w:rPr>
          <w:rFonts w:ascii="Arial" w:hAnsi="Arial" w:cs="Arial"/>
        </w:rPr>
        <w:t>. zm.), została zawarta umowa następującej treści</w:t>
      </w:r>
    </w:p>
    <w:p w:rsidR="007E223B" w:rsidRDefault="007E223B" w:rsidP="007E223B">
      <w:pPr>
        <w:autoSpaceDE w:val="0"/>
        <w:autoSpaceDN w:val="0"/>
        <w:adjustRightInd w:val="0"/>
        <w:jc w:val="both"/>
        <w:rPr>
          <w:rFonts w:ascii="Arial" w:hAnsi="Arial" w:cs="Arial"/>
          <w:bCs/>
        </w:rPr>
      </w:pPr>
    </w:p>
    <w:p w:rsidR="007E223B" w:rsidRDefault="007E223B" w:rsidP="007E223B">
      <w:pPr>
        <w:autoSpaceDE w:val="0"/>
        <w:autoSpaceDN w:val="0"/>
        <w:adjustRightInd w:val="0"/>
        <w:jc w:val="center"/>
        <w:rPr>
          <w:rFonts w:ascii="Arial" w:hAnsi="Arial" w:cs="Arial"/>
          <w:b/>
          <w:bCs/>
        </w:rPr>
      </w:pPr>
      <w:r>
        <w:rPr>
          <w:rFonts w:ascii="Arial" w:hAnsi="Arial" w:cs="Arial"/>
          <w:b/>
          <w:bCs/>
        </w:rPr>
        <w:t>§ 1</w:t>
      </w:r>
    </w:p>
    <w:p w:rsidR="007E223B" w:rsidRDefault="007E223B" w:rsidP="007E223B">
      <w:pPr>
        <w:autoSpaceDE w:val="0"/>
        <w:autoSpaceDN w:val="0"/>
        <w:adjustRightInd w:val="0"/>
        <w:jc w:val="center"/>
        <w:rPr>
          <w:rFonts w:ascii="Arial" w:hAnsi="Arial" w:cs="Arial"/>
          <w:b/>
          <w:bCs/>
        </w:rPr>
      </w:pPr>
      <w:r>
        <w:rPr>
          <w:rFonts w:ascii="Arial" w:hAnsi="Arial" w:cs="Arial"/>
          <w:b/>
          <w:bCs/>
        </w:rPr>
        <w:t>Przedmiot umowy</w:t>
      </w:r>
    </w:p>
    <w:p w:rsidR="007E223B" w:rsidRPr="00BB771B" w:rsidRDefault="007E223B" w:rsidP="007E223B">
      <w:pPr>
        <w:pStyle w:val="Legenda"/>
        <w:rPr>
          <w:i w:val="0"/>
        </w:rPr>
      </w:pPr>
      <w:r w:rsidRPr="00BB771B">
        <w:rPr>
          <w:i w:val="0"/>
        </w:rPr>
        <w:t>1.Przedmiotem umowy jest dostawa na:</w:t>
      </w:r>
      <w:r w:rsidRPr="00BB771B">
        <w:rPr>
          <w:i w:val="0"/>
          <w:color w:val="000000"/>
          <w:lang w:eastAsia="en-US"/>
        </w:rPr>
        <w:t xml:space="preserve"> </w:t>
      </w:r>
      <w:r w:rsidRPr="00BB771B">
        <w:rPr>
          <w:i w:val="0"/>
        </w:rPr>
        <w:t>w ramach  projektu pn. „Centrum Integracji Społecznej w Gminie Poraj szansą na zmianę społeczną” w ramach Regionalnego Programu Operacyjnego Województwa Śląskiego na lata 2014-2020 (Europejski Fundusz Społeczny</w:t>
      </w:r>
    </w:p>
    <w:p w:rsidR="007E223B" w:rsidRDefault="007E223B" w:rsidP="007E223B">
      <w:pPr>
        <w:jc w:val="both"/>
        <w:rPr>
          <w:sz w:val="24"/>
          <w:szCs w:val="24"/>
        </w:rPr>
      </w:pPr>
      <w:r>
        <w:rPr>
          <w:sz w:val="24"/>
          <w:szCs w:val="24"/>
        </w:rPr>
        <w:t xml:space="preserve">Część  nr 1 - </w:t>
      </w:r>
    </w:p>
    <w:p w:rsidR="007E223B" w:rsidRDefault="007E223B" w:rsidP="007E223B">
      <w:pPr>
        <w:jc w:val="both"/>
        <w:rPr>
          <w:sz w:val="24"/>
          <w:szCs w:val="24"/>
        </w:rPr>
      </w:pPr>
      <w:r>
        <w:rPr>
          <w:sz w:val="24"/>
          <w:szCs w:val="24"/>
        </w:rPr>
        <w:t>Lub</w:t>
      </w:r>
    </w:p>
    <w:p w:rsidR="007E223B" w:rsidRDefault="007E223B" w:rsidP="007E223B">
      <w:pPr>
        <w:jc w:val="both"/>
        <w:rPr>
          <w:sz w:val="24"/>
          <w:szCs w:val="24"/>
        </w:rPr>
      </w:pPr>
      <w:r>
        <w:rPr>
          <w:sz w:val="24"/>
          <w:szCs w:val="24"/>
        </w:rPr>
        <w:t xml:space="preserve">Część nr 2 – </w:t>
      </w:r>
    </w:p>
    <w:p w:rsidR="007E223B" w:rsidRDefault="007E223B" w:rsidP="007E223B">
      <w:pPr>
        <w:jc w:val="both"/>
        <w:rPr>
          <w:sz w:val="24"/>
          <w:szCs w:val="24"/>
        </w:rPr>
      </w:pPr>
    </w:p>
    <w:p w:rsidR="007E223B" w:rsidRDefault="007E223B" w:rsidP="007E223B">
      <w:pPr>
        <w:jc w:val="both"/>
        <w:rPr>
          <w:rFonts w:ascii="Arial" w:hAnsi="Arial" w:cs="Arial"/>
        </w:rPr>
      </w:pPr>
      <w:r>
        <w:rPr>
          <w:rFonts w:ascii="Arial" w:hAnsi="Arial" w:cs="Arial"/>
        </w:rPr>
        <w:t xml:space="preserve">2.Na podstawie niniejszej umowy Wykonawca zobowiązuje się dostarczyć przedmiot zamówienia  określony w  zał. </w:t>
      </w:r>
      <w:proofErr w:type="spellStart"/>
      <w:r>
        <w:rPr>
          <w:rFonts w:ascii="Arial" w:hAnsi="Arial" w:cs="Arial"/>
        </w:rPr>
        <w:t>Nr</w:t>
      </w:r>
      <w:proofErr w:type="spellEnd"/>
      <w:r>
        <w:rPr>
          <w:rFonts w:ascii="Arial" w:hAnsi="Arial" w:cs="Arial"/>
        </w:rPr>
        <w:t>. 1  do SIWZ do siedziby  Urzędu Gminy w Poraju ul. Jasna 21, 42-360 Poraj</w:t>
      </w:r>
    </w:p>
    <w:p w:rsidR="007E223B" w:rsidRDefault="007E223B" w:rsidP="007E223B">
      <w:pPr>
        <w:jc w:val="both"/>
        <w:rPr>
          <w:rFonts w:ascii="Arial" w:hAnsi="Arial" w:cs="Arial"/>
        </w:rPr>
      </w:pPr>
      <w:r>
        <w:rPr>
          <w:rFonts w:ascii="Arial" w:hAnsi="Arial" w:cs="Arial"/>
        </w:rPr>
        <w:t xml:space="preserve">Dostarczany sprzęt winien być fabrycznie nowy, nie używany, nie poddawany żadnym naprawom i posiadać pełną dokumentację sprzętu w języku polskim. Urządzenia winny odpowiadać warunkom bezpieczeństwa i ochrony zdrowia oraz odpowiadać standardom jakościowym i technicznym przewidzianym dla zamówienia, jakie określił Zamawiający. Wykonawca wyda Zamawiającemu dokumenty, które dotyczą dostarczonego sprzętu, przede wszystkim aktualny certyfikat </w:t>
      </w:r>
      <w:r>
        <w:rPr>
          <w:rFonts w:ascii="Arial" w:hAnsi="Arial" w:cs="Arial"/>
          <w:bCs/>
          <w:color w:val="303030"/>
          <w:sz w:val="21"/>
          <w:szCs w:val="21"/>
          <w:shd w:val="clear" w:color="auto" w:fill="FFFFFF"/>
        </w:rPr>
        <w:t>zgodności wyrobu z normami</w:t>
      </w:r>
      <w:r>
        <w:rPr>
          <w:rFonts w:ascii="Arial" w:hAnsi="Arial" w:cs="Arial"/>
        </w:rPr>
        <w:t>, karty gwarancyjne i instrukcje obsługi sprzętu.</w:t>
      </w:r>
    </w:p>
    <w:p w:rsidR="007E223B" w:rsidRDefault="007E223B" w:rsidP="007E223B">
      <w:pPr>
        <w:tabs>
          <w:tab w:val="left" w:pos="-709"/>
        </w:tabs>
        <w:autoSpaceDE w:val="0"/>
        <w:autoSpaceDN w:val="0"/>
        <w:adjustRightInd w:val="0"/>
        <w:spacing w:line="276" w:lineRule="auto"/>
        <w:jc w:val="both"/>
        <w:rPr>
          <w:rFonts w:ascii="Arial" w:hAnsi="Arial" w:cs="Arial"/>
        </w:rPr>
      </w:pPr>
      <w:r>
        <w:rPr>
          <w:rFonts w:ascii="Arial" w:hAnsi="Arial" w:cs="Arial"/>
        </w:rPr>
        <w:t xml:space="preserve">3.Przez dostawę sprzętu rozumie się dostarczenie  transportem Wykonawcy, na jego koszt do miejsca wskazanego w § 1 ust. 1 umowy oraz wniesienie go do wyznaczonego miejsca </w:t>
      </w:r>
    </w:p>
    <w:p w:rsidR="007E223B" w:rsidRPr="008017EE" w:rsidRDefault="007E223B" w:rsidP="007E223B">
      <w:pPr>
        <w:tabs>
          <w:tab w:val="left" w:pos="-709"/>
        </w:tabs>
        <w:spacing w:line="276" w:lineRule="auto"/>
        <w:jc w:val="both"/>
        <w:rPr>
          <w:rFonts w:ascii="Arial" w:hAnsi="Arial" w:cs="Arial"/>
        </w:rPr>
      </w:pPr>
      <w:r>
        <w:rPr>
          <w:rFonts w:ascii="Arial" w:hAnsi="Arial" w:cs="Arial"/>
        </w:rPr>
        <w:t>4.Co najmniej 2 dni przed planowaną dostawą Wykonawca zgłosi (telefonicznie lub faksem) gotowość do dostarczenia przedmiotu zamówienia</w:t>
      </w:r>
    </w:p>
    <w:p w:rsidR="007E223B" w:rsidRDefault="007E223B" w:rsidP="007E223B">
      <w:pPr>
        <w:tabs>
          <w:tab w:val="left" w:pos="-709"/>
        </w:tabs>
        <w:spacing w:line="276" w:lineRule="auto"/>
        <w:jc w:val="both"/>
        <w:rPr>
          <w:rFonts w:ascii="Arial" w:hAnsi="Arial" w:cs="Arial"/>
        </w:rPr>
      </w:pPr>
      <w:r>
        <w:rPr>
          <w:rFonts w:ascii="Arial" w:hAnsi="Arial" w:cs="Arial"/>
        </w:rPr>
        <w:t>5.Materiały i urządzenia powinny posiadać świadectwa jakości, certyfikaty kraju pochodzenia oraz powinny odpowiadać Polskim Normom (jeżeli takowe obowiązują). Na każde żądanie Zamawiającego Wykonawca zobowiązany jest okazać właściwe dokumenty. W przypadku powzięcia uzasadnionych wątpliwości Zamawiający ma prawo żądać sprawdzenia pochodzenia i jakości dostarczanego sprzętu, jak również przedstawienia wyników tych badań. Koszty przedmiotowych badań ponosi strona, której stanowisko nie zostało potwierdzone.</w:t>
      </w:r>
    </w:p>
    <w:p w:rsidR="007E223B" w:rsidRDefault="007E223B" w:rsidP="007E223B">
      <w:pPr>
        <w:tabs>
          <w:tab w:val="left" w:pos="-709"/>
        </w:tabs>
        <w:spacing w:line="276" w:lineRule="auto"/>
        <w:jc w:val="both"/>
        <w:rPr>
          <w:rFonts w:ascii="Arial" w:hAnsi="Arial" w:cs="Arial"/>
        </w:rPr>
      </w:pPr>
      <w:r>
        <w:rPr>
          <w:rFonts w:ascii="Arial" w:hAnsi="Arial" w:cs="Arial"/>
        </w:rPr>
        <w:lastRenderedPageBreak/>
        <w:t xml:space="preserve">6.Wykonawca ponosi odpowiedzialność z tytułu uszkodzenia lub utraty sprzętu, aż do chwili potwierdzenia odbioru przez Zamawiającego. </w:t>
      </w:r>
    </w:p>
    <w:p w:rsidR="007E223B" w:rsidRDefault="007E223B" w:rsidP="007E223B">
      <w:pPr>
        <w:jc w:val="center"/>
        <w:rPr>
          <w:rFonts w:ascii="Arial" w:hAnsi="Arial" w:cs="Arial"/>
          <w:b/>
          <w:bCs/>
          <w:iCs/>
        </w:rPr>
      </w:pPr>
    </w:p>
    <w:p w:rsidR="007E223B" w:rsidRDefault="007E223B" w:rsidP="007E223B">
      <w:pPr>
        <w:jc w:val="center"/>
        <w:rPr>
          <w:rFonts w:ascii="Arial" w:hAnsi="Arial" w:cs="Arial"/>
          <w:b/>
          <w:bCs/>
          <w:iCs/>
        </w:rPr>
      </w:pPr>
      <w:r>
        <w:rPr>
          <w:rFonts w:ascii="Arial" w:hAnsi="Arial" w:cs="Arial"/>
          <w:b/>
          <w:bCs/>
          <w:iCs/>
        </w:rPr>
        <w:t>§ 2.</w:t>
      </w:r>
    </w:p>
    <w:p w:rsidR="007E223B" w:rsidRDefault="007E223B" w:rsidP="007E223B">
      <w:pPr>
        <w:jc w:val="center"/>
        <w:rPr>
          <w:rFonts w:ascii="Arial" w:hAnsi="Arial" w:cs="Arial"/>
          <w:b/>
          <w:bCs/>
          <w:iCs/>
        </w:rPr>
      </w:pPr>
      <w:r>
        <w:rPr>
          <w:rFonts w:ascii="Arial" w:hAnsi="Arial" w:cs="Arial"/>
          <w:b/>
          <w:bCs/>
          <w:iCs/>
        </w:rPr>
        <w:t>Dostawa</w:t>
      </w:r>
    </w:p>
    <w:p w:rsidR="007E223B" w:rsidRDefault="007E223B" w:rsidP="007E223B">
      <w:pPr>
        <w:jc w:val="center"/>
        <w:rPr>
          <w:rFonts w:ascii="Arial" w:hAnsi="Arial" w:cs="Arial"/>
          <w:b/>
          <w:bCs/>
          <w:iCs/>
        </w:rPr>
      </w:pPr>
    </w:p>
    <w:p w:rsidR="007E223B" w:rsidRDefault="007E223B" w:rsidP="007E223B">
      <w:pPr>
        <w:numPr>
          <w:ilvl w:val="0"/>
          <w:numId w:val="1"/>
        </w:numPr>
        <w:overflowPunct w:val="0"/>
        <w:autoSpaceDE w:val="0"/>
        <w:autoSpaceDN w:val="0"/>
        <w:adjustRightInd w:val="0"/>
        <w:spacing w:line="276" w:lineRule="auto"/>
        <w:ind w:left="284" w:hanging="284"/>
        <w:contextualSpacing/>
        <w:jc w:val="both"/>
        <w:textAlignment w:val="baseline"/>
        <w:rPr>
          <w:rFonts w:ascii="Arial" w:hAnsi="Arial" w:cs="Arial"/>
          <w:bCs/>
        </w:rPr>
      </w:pPr>
      <w:r>
        <w:rPr>
          <w:rFonts w:ascii="Arial" w:hAnsi="Arial" w:cs="Arial"/>
          <w:bCs/>
          <w:iCs/>
        </w:rPr>
        <w:t>Wykonawca zobowiązuje się do dostawy przedmiotu  umowy  w terminie do ………………..</w:t>
      </w:r>
    </w:p>
    <w:p w:rsidR="007E223B" w:rsidRDefault="007E223B" w:rsidP="007E223B">
      <w:pPr>
        <w:numPr>
          <w:ilvl w:val="0"/>
          <w:numId w:val="1"/>
        </w:numPr>
        <w:tabs>
          <w:tab w:val="num" w:pos="284"/>
        </w:tabs>
        <w:overflowPunct w:val="0"/>
        <w:autoSpaceDE w:val="0"/>
        <w:autoSpaceDN w:val="0"/>
        <w:adjustRightInd w:val="0"/>
        <w:spacing w:line="276" w:lineRule="auto"/>
        <w:ind w:left="360"/>
        <w:contextualSpacing/>
        <w:jc w:val="both"/>
        <w:textAlignment w:val="baseline"/>
        <w:rPr>
          <w:rFonts w:ascii="Arial" w:hAnsi="Arial" w:cs="Arial"/>
          <w:iCs/>
        </w:rPr>
      </w:pPr>
      <w:r>
        <w:rPr>
          <w:rFonts w:ascii="Arial" w:hAnsi="Arial" w:cs="Arial"/>
          <w:iCs/>
        </w:rPr>
        <w:t>Strony mogą ustalić nowe terminy realizacji dostaw i usług w przedstawionych poniżej przypadkach wystąpienia opóźnień:</w:t>
      </w:r>
    </w:p>
    <w:p w:rsidR="007E223B" w:rsidRDefault="007E223B" w:rsidP="007E223B">
      <w:pPr>
        <w:numPr>
          <w:ilvl w:val="1"/>
          <w:numId w:val="2"/>
        </w:numPr>
        <w:tabs>
          <w:tab w:val="num" w:pos="-1560"/>
        </w:tabs>
        <w:overflowPunct w:val="0"/>
        <w:autoSpaceDE w:val="0"/>
        <w:autoSpaceDN w:val="0"/>
        <w:adjustRightInd w:val="0"/>
        <w:spacing w:line="276" w:lineRule="auto"/>
        <w:ind w:left="426" w:hanging="284"/>
        <w:contextualSpacing/>
        <w:jc w:val="both"/>
        <w:textAlignment w:val="baseline"/>
        <w:rPr>
          <w:rFonts w:ascii="Arial" w:hAnsi="Arial" w:cs="Arial"/>
        </w:rPr>
      </w:pPr>
      <w:r>
        <w:rPr>
          <w:rFonts w:ascii="Arial" w:hAnsi="Arial" w:cs="Arial"/>
        </w:rPr>
        <w:t xml:space="preserve">przestoje i opóźnienia zawinione przez Zamawiającego lub inne podmioty niezależne od Zamawiającego </w:t>
      </w:r>
      <w:r>
        <w:rPr>
          <w:rFonts w:ascii="Arial" w:hAnsi="Arial" w:cs="Arial"/>
          <w:iCs/>
        </w:rPr>
        <w:t>(np. opóźnienia przygotowania/przekazania miejsca realizacji dostawy z powodów od niego niezależnych) uniemożliwiające Wykonawcy dostarczenie przedmiotu umowy w terminie umownym</w:t>
      </w:r>
      <w:r>
        <w:rPr>
          <w:rFonts w:ascii="Arial" w:hAnsi="Arial" w:cs="Arial"/>
        </w:rPr>
        <w:t>;</w:t>
      </w:r>
    </w:p>
    <w:p w:rsidR="007E223B" w:rsidRDefault="007E223B" w:rsidP="007E223B">
      <w:pPr>
        <w:numPr>
          <w:ilvl w:val="1"/>
          <w:numId w:val="2"/>
        </w:numPr>
        <w:tabs>
          <w:tab w:val="num" w:pos="-1560"/>
        </w:tabs>
        <w:overflowPunct w:val="0"/>
        <w:autoSpaceDE w:val="0"/>
        <w:autoSpaceDN w:val="0"/>
        <w:adjustRightInd w:val="0"/>
        <w:spacing w:line="276" w:lineRule="auto"/>
        <w:ind w:left="426" w:hanging="284"/>
        <w:contextualSpacing/>
        <w:jc w:val="both"/>
        <w:textAlignment w:val="baseline"/>
        <w:rPr>
          <w:rFonts w:ascii="Arial" w:hAnsi="Arial" w:cs="Arial"/>
        </w:rPr>
      </w:pPr>
      <w:r>
        <w:rPr>
          <w:rFonts w:ascii="Arial" w:hAnsi="Arial" w:cs="Arial"/>
        </w:rPr>
        <w:t>działanie siły wyższej mające bezpośredni wpływ na terminowość wykonania dostaw;</w:t>
      </w:r>
    </w:p>
    <w:p w:rsidR="007E223B" w:rsidRDefault="007E223B" w:rsidP="007E223B">
      <w:pPr>
        <w:numPr>
          <w:ilvl w:val="1"/>
          <w:numId w:val="2"/>
        </w:numPr>
        <w:tabs>
          <w:tab w:val="num" w:pos="-1560"/>
        </w:tabs>
        <w:overflowPunct w:val="0"/>
        <w:autoSpaceDE w:val="0"/>
        <w:autoSpaceDN w:val="0"/>
        <w:adjustRightInd w:val="0"/>
        <w:spacing w:line="276" w:lineRule="auto"/>
        <w:ind w:left="426" w:hanging="284"/>
        <w:contextualSpacing/>
        <w:jc w:val="both"/>
        <w:textAlignment w:val="baseline"/>
        <w:rPr>
          <w:rFonts w:ascii="Arial" w:hAnsi="Arial" w:cs="Arial"/>
        </w:rPr>
      </w:pPr>
      <w:r>
        <w:rPr>
          <w:rFonts w:ascii="Arial" w:hAnsi="Arial" w:cs="Arial"/>
        </w:rPr>
        <w:t>wystąpienie innych okoliczności, mających wpływ na terminowość realizacji umowy, których strony umowy nie były w stanie przewidzieć, pomimo zachowania należytej staranności,</w:t>
      </w:r>
    </w:p>
    <w:p w:rsidR="007E223B" w:rsidRDefault="007E223B" w:rsidP="007E223B">
      <w:pPr>
        <w:jc w:val="both"/>
        <w:rPr>
          <w:rFonts w:ascii="Arial" w:hAnsi="Arial" w:cs="Arial"/>
          <w:iCs/>
        </w:rPr>
      </w:pPr>
      <w:r>
        <w:rPr>
          <w:rFonts w:ascii="Arial" w:hAnsi="Arial" w:cs="Arial"/>
          <w:iCs/>
        </w:rPr>
        <w:t>W przypadku, gdy strony przystąpią do ustalania nowego terminu realizacji, minimalny okres przesunięcia powyższego terminu nie może być dłuższy niż okres przerwy lub postoju albo działania innej przeszkody o charakterze siły wyższej.</w:t>
      </w:r>
    </w:p>
    <w:p w:rsidR="007E223B" w:rsidRDefault="007E223B" w:rsidP="007E223B">
      <w:pPr>
        <w:rPr>
          <w:sz w:val="24"/>
          <w:szCs w:val="24"/>
        </w:rPr>
      </w:pPr>
      <w:r>
        <w:rPr>
          <w:rStyle w:val="Teksttresci"/>
          <w:color w:val="000000"/>
          <w:sz w:val="24"/>
          <w:szCs w:val="24"/>
        </w:rPr>
        <w:t>3.W razie zwłoki Wykonawcy w wykonaniu przedmiotu umowy ponad termin zastrzeżony w ust. 1 powyżej, Zamawiający może odstąpić od umowy bez wyznaczania terminu dodatkowego.</w:t>
      </w:r>
    </w:p>
    <w:p w:rsidR="007E223B" w:rsidRDefault="007E223B" w:rsidP="007E223B">
      <w:pPr>
        <w:rPr>
          <w:iCs/>
          <w:sz w:val="24"/>
          <w:szCs w:val="24"/>
        </w:rPr>
      </w:pPr>
    </w:p>
    <w:p w:rsidR="007E223B" w:rsidRDefault="007E223B" w:rsidP="007E223B">
      <w:pPr>
        <w:jc w:val="center"/>
        <w:rPr>
          <w:rFonts w:ascii="Arial" w:hAnsi="Arial" w:cs="Arial"/>
          <w:b/>
          <w:bCs/>
          <w:iCs/>
        </w:rPr>
      </w:pPr>
      <w:r>
        <w:rPr>
          <w:rFonts w:ascii="Arial" w:hAnsi="Arial" w:cs="Arial"/>
          <w:b/>
          <w:bCs/>
          <w:iCs/>
        </w:rPr>
        <w:t>§ 3.</w:t>
      </w:r>
    </w:p>
    <w:p w:rsidR="007E223B" w:rsidRDefault="007E223B" w:rsidP="007E223B">
      <w:pPr>
        <w:jc w:val="center"/>
        <w:rPr>
          <w:rFonts w:ascii="Arial" w:hAnsi="Arial" w:cs="Arial"/>
          <w:b/>
          <w:bCs/>
          <w:iCs/>
        </w:rPr>
      </w:pPr>
      <w:r>
        <w:rPr>
          <w:rFonts w:ascii="Arial" w:hAnsi="Arial" w:cs="Arial"/>
          <w:b/>
          <w:bCs/>
          <w:iCs/>
        </w:rPr>
        <w:t>Odpowiedzialność Wykonawcy</w:t>
      </w:r>
    </w:p>
    <w:p w:rsidR="007E223B" w:rsidRDefault="007E223B" w:rsidP="007E223B">
      <w:pPr>
        <w:jc w:val="center"/>
        <w:rPr>
          <w:rFonts w:ascii="Arial" w:hAnsi="Arial" w:cs="Arial"/>
          <w:b/>
          <w:bCs/>
          <w:iCs/>
        </w:rPr>
      </w:pPr>
    </w:p>
    <w:p w:rsidR="007E223B" w:rsidRDefault="007E223B" w:rsidP="007E223B">
      <w:pPr>
        <w:widowControl w:val="0"/>
        <w:shd w:val="clear" w:color="auto" w:fill="FFFFFF"/>
        <w:tabs>
          <w:tab w:val="left" w:pos="360"/>
        </w:tabs>
        <w:autoSpaceDE w:val="0"/>
        <w:autoSpaceDN w:val="0"/>
        <w:adjustRightInd w:val="0"/>
        <w:spacing w:line="276" w:lineRule="auto"/>
        <w:ind w:left="340"/>
        <w:contextualSpacing/>
        <w:jc w:val="both"/>
        <w:rPr>
          <w:rFonts w:ascii="Arial" w:hAnsi="Arial" w:cs="Arial"/>
        </w:rPr>
      </w:pPr>
      <w:r>
        <w:rPr>
          <w:rFonts w:ascii="Arial" w:hAnsi="Arial" w:cs="Arial"/>
          <w:color w:val="000000"/>
          <w:w w:val="101"/>
        </w:rPr>
        <w:t>.</w:t>
      </w:r>
    </w:p>
    <w:p w:rsidR="007E223B" w:rsidRDefault="007E223B" w:rsidP="007E223B">
      <w:pPr>
        <w:widowControl w:val="0"/>
        <w:numPr>
          <w:ilvl w:val="0"/>
          <w:numId w:val="3"/>
        </w:numPr>
        <w:shd w:val="clear" w:color="auto" w:fill="FFFFFF"/>
        <w:tabs>
          <w:tab w:val="left" w:pos="360"/>
        </w:tabs>
        <w:autoSpaceDE w:val="0"/>
        <w:autoSpaceDN w:val="0"/>
        <w:adjustRightInd w:val="0"/>
        <w:spacing w:line="276" w:lineRule="auto"/>
        <w:ind w:right="-108"/>
        <w:contextualSpacing/>
        <w:jc w:val="both"/>
        <w:rPr>
          <w:rFonts w:ascii="Arial" w:hAnsi="Arial" w:cs="Arial"/>
          <w:color w:val="000000"/>
          <w:spacing w:val="-16"/>
          <w:w w:val="101"/>
        </w:rPr>
      </w:pPr>
      <w:r>
        <w:rPr>
          <w:rFonts w:ascii="Arial" w:hAnsi="Arial" w:cs="Arial"/>
          <w:color w:val="000000"/>
          <w:spacing w:val="-1"/>
          <w:w w:val="101"/>
        </w:rPr>
        <w:t>.Artykuły powinny być dostarczone wraz z dowodem dostawy  w sposób umożliwiający ich sprawne policzenie i  odbiór,</w:t>
      </w:r>
    </w:p>
    <w:p w:rsidR="007E223B" w:rsidRDefault="007E223B" w:rsidP="007E223B">
      <w:pPr>
        <w:widowControl w:val="0"/>
        <w:numPr>
          <w:ilvl w:val="0"/>
          <w:numId w:val="3"/>
        </w:numPr>
        <w:shd w:val="clear" w:color="auto" w:fill="FFFFFF"/>
        <w:tabs>
          <w:tab w:val="left" w:pos="360"/>
        </w:tabs>
        <w:autoSpaceDE w:val="0"/>
        <w:autoSpaceDN w:val="0"/>
        <w:adjustRightInd w:val="0"/>
        <w:spacing w:line="276" w:lineRule="auto"/>
        <w:ind w:left="360" w:right="-108" w:hanging="360"/>
        <w:contextualSpacing/>
        <w:jc w:val="both"/>
        <w:rPr>
          <w:rFonts w:ascii="Arial" w:hAnsi="Arial" w:cs="Arial"/>
        </w:rPr>
      </w:pPr>
      <w:r>
        <w:rPr>
          <w:rFonts w:ascii="Arial" w:hAnsi="Arial" w:cs="Arial"/>
        </w:rPr>
        <w:t>Każdy  dostarczony artykuł powinien być dopuszczony do obrotu i stosowania na terenie Polski  zgodnie z obowiązującymi przepisami.</w:t>
      </w:r>
    </w:p>
    <w:p w:rsidR="007E223B" w:rsidRPr="00526157" w:rsidRDefault="007E223B" w:rsidP="007E223B">
      <w:pPr>
        <w:widowControl w:val="0"/>
        <w:numPr>
          <w:ilvl w:val="0"/>
          <w:numId w:val="3"/>
        </w:numPr>
        <w:shd w:val="clear" w:color="auto" w:fill="FFFFFF"/>
        <w:tabs>
          <w:tab w:val="left" w:pos="360"/>
        </w:tabs>
        <w:autoSpaceDE w:val="0"/>
        <w:autoSpaceDN w:val="0"/>
        <w:adjustRightInd w:val="0"/>
        <w:spacing w:line="276" w:lineRule="auto"/>
        <w:ind w:left="360" w:right="-108" w:hanging="360"/>
        <w:contextualSpacing/>
        <w:jc w:val="both"/>
        <w:rPr>
          <w:rFonts w:ascii="Arial" w:hAnsi="Arial" w:cs="Arial"/>
        </w:rPr>
      </w:pPr>
      <w:r>
        <w:rPr>
          <w:rFonts w:ascii="Arial" w:hAnsi="Arial" w:cs="Arial"/>
        </w:rPr>
        <w:t>Termin przydatności do użycia dostarczonych artykułów nie może być krótszy niż 12 miesięcy, licząc od daty dostawy.</w:t>
      </w:r>
    </w:p>
    <w:p w:rsidR="007E223B" w:rsidRDefault="007E223B" w:rsidP="007E223B">
      <w:pPr>
        <w:rPr>
          <w:rFonts w:ascii="Arial" w:hAnsi="Arial" w:cs="Arial"/>
          <w:b/>
          <w:bCs/>
          <w:iCs/>
        </w:rPr>
      </w:pPr>
    </w:p>
    <w:p w:rsidR="007E223B" w:rsidRDefault="007E223B" w:rsidP="007E223B">
      <w:pPr>
        <w:jc w:val="center"/>
        <w:rPr>
          <w:rFonts w:ascii="Arial" w:hAnsi="Arial" w:cs="Arial"/>
          <w:b/>
          <w:bCs/>
          <w:iCs/>
        </w:rPr>
      </w:pPr>
    </w:p>
    <w:p w:rsidR="007E223B" w:rsidRDefault="007E223B" w:rsidP="007E223B">
      <w:pPr>
        <w:jc w:val="center"/>
        <w:rPr>
          <w:rFonts w:ascii="Arial" w:hAnsi="Arial" w:cs="Arial"/>
          <w:b/>
          <w:bCs/>
          <w:iCs/>
        </w:rPr>
      </w:pPr>
      <w:r>
        <w:rPr>
          <w:rFonts w:ascii="Arial" w:hAnsi="Arial" w:cs="Arial"/>
          <w:b/>
          <w:bCs/>
          <w:iCs/>
        </w:rPr>
        <w:t>§ 4.</w:t>
      </w:r>
    </w:p>
    <w:p w:rsidR="007E223B" w:rsidRDefault="007E223B" w:rsidP="007E223B">
      <w:pPr>
        <w:jc w:val="center"/>
        <w:rPr>
          <w:rFonts w:ascii="Arial" w:hAnsi="Arial" w:cs="Arial"/>
          <w:b/>
          <w:bCs/>
          <w:iCs/>
        </w:rPr>
      </w:pPr>
    </w:p>
    <w:p w:rsidR="007E223B" w:rsidRDefault="007E223B" w:rsidP="007E223B">
      <w:pPr>
        <w:jc w:val="center"/>
        <w:rPr>
          <w:rFonts w:ascii="Arial" w:hAnsi="Arial" w:cs="Arial"/>
          <w:b/>
          <w:bCs/>
          <w:iCs/>
        </w:rPr>
      </w:pPr>
      <w:r>
        <w:rPr>
          <w:rFonts w:ascii="Arial" w:hAnsi="Arial" w:cs="Arial"/>
          <w:b/>
          <w:bCs/>
          <w:iCs/>
        </w:rPr>
        <w:t xml:space="preserve">Odbiór </w:t>
      </w:r>
    </w:p>
    <w:p w:rsidR="007E223B" w:rsidRDefault="007E223B" w:rsidP="007E223B">
      <w:pPr>
        <w:jc w:val="center"/>
        <w:rPr>
          <w:rFonts w:ascii="Arial" w:hAnsi="Arial" w:cs="Arial"/>
          <w:b/>
          <w:bCs/>
          <w:iCs/>
        </w:rPr>
      </w:pPr>
    </w:p>
    <w:p w:rsidR="007E223B" w:rsidRPr="009522CC" w:rsidRDefault="007E223B" w:rsidP="007E223B">
      <w:pPr>
        <w:overflowPunct w:val="0"/>
        <w:autoSpaceDE w:val="0"/>
        <w:autoSpaceDN w:val="0"/>
        <w:adjustRightInd w:val="0"/>
        <w:spacing w:line="276" w:lineRule="auto"/>
        <w:contextualSpacing/>
        <w:jc w:val="both"/>
        <w:textAlignment w:val="baseline"/>
        <w:rPr>
          <w:bCs/>
          <w:iCs/>
          <w:sz w:val="24"/>
          <w:szCs w:val="24"/>
        </w:rPr>
      </w:pPr>
      <w:r>
        <w:rPr>
          <w:bCs/>
          <w:iCs/>
          <w:sz w:val="24"/>
          <w:szCs w:val="24"/>
        </w:rPr>
        <w:t xml:space="preserve">   1.</w:t>
      </w:r>
      <w:r w:rsidRPr="009522CC">
        <w:rPr>
          <w:bCs/>
          <w:iCs/>
          <w:sz w:val="24"/>
          <w:szCs w:val="24"/>
        </w:rPr>
        <w:t>Odbiór przedmiotu umowy odbywać się będzie każdorazowo w terminie uzgodnionym z Wykonawcą,</w:t>
      </w:r>
    </w:p>
    <w:p w:rsidR="007E223B" w:rsidRPr="009522CC" w:rsidRDefault="007E223B" w:rsidP="007E223B">
      <w:pPr>
        <w:overflowPunct w:val="0"/>
        <w:autoSpaceDE w:val="0"/>
        <w:autoSpaceDN w:val="0"/>
        <w:adjustRightInd w:val="0"/>
        <w:spacing w:line="276" w:lineRule="auto"/>
        <w:contextualSpacing/>
        <w:jc w:val="both"/>
        <w:textAlignment w:val="baseline"/>
        <w:rPr>
          <w:bCs/>
          <w:iCs/>
          <w:sz w:val="24"/>
          <w:szCs w:val="24"/>
        </w:rPr>
      </w:pPr>
      <w:r>
        <w:rPr>
          <w:bCs/>
          <w:iCs/>
          <w:sz w:val="24"/>
          <w:szCs w:val="24"/>
        </w:rPr>
        <w:t xml:space="preserve">   2.</w:t>
      </w:r>
      <w:r w:rsidRPr="009522CC">
        <w:rPr>
          <w:bCs/>
          <w:iCs/>
          <w:sz w:val="24"/>
          <w:szCs w:val="24"/>
        </w:rPr>
        <w:t>Zamawiający zobowiązuje się do zweryfikowania dostarczonych materiałów w ciągu 3 dni roboczych      po jego odebraniu.</w:t>
      </w:r>
    </w:p>
    <w:p w:rsidR="007E223B" w:rsidRPr="009522CC" w:rsidRDefault="007E223B" w:rsidP="007E223B">
      <w:pPr>
        <w:overflowPunct w:val="0"/>
        <w:autoSpaceDE w:val="0"/>
        <w:autoSpaceDN w:val="0"/>
        <w:adjustRightInd w:val="0"/>
        <w:spacing w:line="276" w:lineRule="auto"/>
        <w:contextualSpacing/>
        <w:jc w:val="both"/>
        <w:textAlignment w:val="baseline"/>
        <w:rPr>
          <w:bCs/>
          <w:iCs/>
          <w:sz w:val="24"/>
          <w:szCs w:val="24"/>
        </w:rPr>
      </w:pPr>
      <w:r>
        <w:rPr>
          <w:bCs/>
          <w:iCs/>
          <w:sz w:val="24"/>
          <w:szCs w:val="24"/>
        </w:rPr>
        <w:t xml:space="preserve">  3..</w:t>
      </w:r>
      <w:r w:rsidRPr="009522CC">
        <w:rPr>
          <w:bCs/>
          <w:iCs/>
          <w:sz w:val="24"/>
          <w:szCs w:val="24"/>
        </w:rPr>
        <w:t>W razie stwierdzenia przez  Zamawiającego istnienia wad  lub  braków dostarczonych materiałów, złoży  on Wykonawcy pisemną reklamację. Dopuszczalne jest przesłanie reklamacji drogą elektroniczną.</w:t>
      </w:r>
      <w:r>
        <w:rPr>
          <w:sz w:val="24"/>
          <w:szCs w:val="24"/>
        </w:rPr>
        <w:t>.</w:t>
      </w:r>
    </w:p>
    <w:p w:rsidR="007E223B" w:rsidRPr="00BD2E2D" w:rsidRDefault="007E223B" w:rsidP="007E223B">
      <w:pPr>
        <w:jc w:val="both"/>
        <w:rPr>
          <w:sz w:val="24"/>
          <w:szCs w:val="24"/>
        </w:rPr>
      </w:pPr>
      <w:r>
        <w:rPr>
          <w:sz w:val="24"/>
          <w:szCs w:val="24"/>
        </w:rPr>
        <w:t>4.</w:t>
      </w:r>
      <w:r w:rsidRPr="00BD2E2D">
        <w:rPr>
          <w:sz w:val="24"/>
          <w:szCs w:val="24"/>
        </w:rPr>
        <w:t>Wykonaw</w:t>
      </w:r>
      <w:r>
        <w:rPr>
          <w:sz w:val="24"/>
          <w:szCs w:val="24"/>
        </w:rPr>
        <w:t>ca zobowiązany jest w terminie 3</w:t>
      </w:r>
      <w:r w:rsidRPr="00BD2E2D">
        <w:rPr>
          <w:sz w:val="24"/>
          <w:szCs w:val="24"/>
        </w:rPr>
        <w:t xml:space="preserve"> dni</w:t>
      </w:r>
      <w:r>
        <w:rPr>
          <w:sz w:val="24"/>
          <w:szCs w:val="24"/>
        </w:rPr>
        <w:t xml:space="preserve"> roboczych</w:t>
      </w:r>
      <w:r w:rsidRPr="00BD2E2D">
        <w:rPr>
          <w:sz w:val="24"/>
          <w:szCs w:val="24"/>
        </w:rPr>
        <w:t xml:space="preserve"> reklamację rozpatrzyć </w:t>
      </w:r>
      <w:r>
        <w:rPr>
          <w:sz w:val="24"/>
          <w:szCs w:val="24"/>
        </w:rPr>
        <w:br/>
      </w:r>
      <w:r w:rsidRPr="00BD2E2D">
        <w:rPr>
          <w:sz w:val="24"/>
          <w:szCs w:val="24"/>
        </w:rPr>
        <w:t xml:space="preserve">i udzielić Zamawiającemu pisemnej odpowiedzi. </w:t>
      </w:r>
      <w:r>
        <w:rPr>
          <w:sz w:val="24"/>
          <w:szCs w:val="24"/>
        </w:rPr>
        <w:t>Bezskuteczny u</w:t>
      </w:r>
      <w:r w:rsidRPr="00BD2E2D">
        <w:rPr>
          <w:sz w:val="24"/>
          <w:szCs w:val="24"/>
        </w:rPr>
        <w:t>pływ powyższego terminu jest równoznaczny z uznaniem w całości żądania Zamawiającego.</w:t>
      </w:r>
    </w:p>
    <w:p w:rsidR="007E223B" w:rsidRDefault="007E223B" w:rsidP="007E223B">
      <w:pPr>
        <w:jc w:val="both"/>
        <w:rPr>
          <w:sz w:val="24"/>
          <w:szCs w:val="24"/>
        </w:rPr>
      </w:pPr>
      <w:r>
        <w:rPr>
          <w:sz w:val="24"/>
          <w:szCs w:val="24"/>
        </w:rPr>
        <w:t>5.</w:t>
      </w:r>
      <w:r w:rsidRPr="00BD2E2D">
        <w:rPr>
          <w:sz w:val="24"/>
          <w:szCs w:val="24"/>
        </w:rPr>
        <w:t xml:space="preserve">W razie uznania reklamacji Wykonawca zobowiązany jest do dostarczenia materiałów </w:t>
      </w:r>
      <w:r>
        <w:rPr>
          <w:sz w:val="24"/>
          <w:szCs w:val="24"/>
        </w:rPr>
        <w:br/>
      </w:r>
      <w:r w:rsidRPr="00BD2E2D">
        <w:rPr>
          <w:sz w:val="24"/>
          <w:szCs w:val="24"/>
        </w:rPr>
        <w:t>w ilości i jakości odpowiadającej warunkom określonym w umowie.</w:t>
      </w:r>
    </w:p>
    <w:p w:rsidR="007E223B" w:rsidRDefault="007E223B" w:rsidP="007E223B">
      <w:pPr>
        <w:overflowPunct w:val="0"/>
        <w:autoSpaceDE w:val="0"/>
        <w:autoSpaceDN w:val="0"/>
        <w:adjustRightInd w:val="0"/>
        <w:spacing w:line="276" w:lineRule="auto"/>
        <w:ind w:left="426"/>
        <w:contextualSpacing/>
        <w:jc w:val="both"/>
        <w:textAlignment w:val="baseline"/>
        <w:rPr>
          <w:rFonts w:ascii="Arial" w:hAnsi="Arial" w:cs="Arial"/>
          <w:bCs/>
          <w:iCs/>
        </w:rPr>
      </w:pPr>
    </w:p>
    <w:p w:rsidR="007E223B" w:rsidRDefault="007E223B" w:rsidP="007E223B">
      <w:pPr>
        <w:jc w:val="center"/>
        <w:rPr>
          <w:rFonts w:ascii="Arial" w:hAnsi="Arial" w:cs="Arial"/>
          <w:b/>
          <w:bCs/>
          <w:iCs/>
        </w:rPr>
      </w:pPr>
      <w:r>
        <w:rPr>
          <w:rFonts w:ascii="Arial" w:hAnsi="Arial" w:cs="Arial"/>
          <w:b/>
          <w:bCs/>
          <w:iCs/>
        </w:rPr>
        <w:t>§ 5</w:t>
      </w:r>
    </w:p>
    <w:p w:rsidR="007E223B" w:rsidRDefault="007E223B" w:rsidP="007E223B">
      <w:pPr>
        <w:jc w:val="center"/>
        <w:rPr>
          <w:rFonts w:ascii="Arial" w:hAnsi="Arial" w:cs="Arial"/>
          <w:b/>
          <w:bCs/>
          <w:iCs/>
        </w:rPr>
      </w:pPr>
      <w:r>
        <w:rPr>
          <w:rFonts w:ascii="Arial" w:hAnsi="Arial" w:cs="Arial"/>
          <w:b/>
          <w:bCs/>
          <w:iCs/>
        </w:rPr>
        <w:lastRenderedPageBreak/>
        <w:t>Przedstawiciele Stron</w:t>
      </w:r>
    </w:p>
    <w:p w:rsidR="007E223B" w:rsidRDefault="007E223B" w:rsidP="007E223B">
      <w:pPr>
        <w:jc w:val="center"/>
        <w:rPr>
          <w:rFonts w:ascii="Arial" w:hAnsi="Arial" w:cs="Arial"/>
          <w:b/>
          <w:bCs/>
          <w:iCs/>
        </w:rPr>
      </w:pPr>
    </w:p>
    <w:p w:rsidR="007E223B" w:rsidRDefault="007E223B" w:rsidP="007E223B">
      <w:pPr>
        <w:numPr>
          <w:ilvl w:val="0"/>
          <w:numId w:val="4"/>
        </w:numPr>
        <w:tabs>
          <w:tab w:val="clear" w:pos="479"/>
          <w:tab w:val="num" w:pos="284"/>
          <w:tab w:val="num" w:pos="1117"/>
        </w:tabs>
        <w:spacing w:line="276" w:lineRule="auto"/>
        <w:ind w:left="426" w:hanging="426"/>
        <w:contextualSpacing/>
        <w:rPr>
          <w:rFonts w:ascii="Arial" w:hAnsi="Arial" w:cs="Arial"/>
        </w:rPr>
      </w:pPr>
      <w:r>
        <w:rPr>
          <w:rFonts w:ascii="Arial" w:hAnsi="Arial" w:cs="Arial"/>
        </w:rPr>
        <w:t xml:space="preserve"> Przedstawicielem Zamawiającego będzie  Pan Łukasz </w:t>
      </w:r>
      <w:proofErr w:type="spellStart"/>
      <w:r>
        <w:rPr>
          <w:rFonts w:ascii="Arial" w:hAnsi="Arial" w:cs="Arial"/>
        </w:rPr>
        <w:t>Szecówka</w:t>
      </w:r>
      <w:proofErr w:type="spellEnd"/>
      <w:r>
        <w:rPr>
          <w:rFonts w:ascii="Arial" w:hAnsi="Arial" w:cs="Arial"/>
        </w:rPr>
        <w:t xml:space="preserve">  Tel 0-34 3145 251 w. 38</w:t>
      </w:r>
    </w:p>
    <w:p w:rsidR="007E223B" w:rsidRDefault="007E223B" w:rsidP="007E223B">
      <w:pPr>
        <w:numPr>
          <w:ilvl w:val="0"/>
          <w:numId w:val="5"/>
        </w:numPr>
        <w:overflowPunct w:val="0"/>
        <w:autoSpaceDE w:val="0"/>
        <w:autoSpaceDN w:val="0"/>
        <w:adjustRightInd w:val="0"/>
        <w:spacing w:line="276" w:lineRule="auto"/>
        <w:contextualSpacing/>
        <w:jc w:val="both"/>
        <w:textAlignment w:val="baseline"/>
        <w:rPr>
          <w:rFonts w:ascii="Arial" w:hAnsi="Arial" w:cs="Arial"/>
          <w:bCs/>
          <w:iCs/>
        </w:rPr>
      </w:pPr>
      <w:r>
        <w:rPr>
          <w:rFonts w:ascii="Arial" w:hAnsi="Arial" w:cs="Arial"/>
          <w:bCs/>
          <w:iCs/>
        </w:rPr>
        <w:t>Przedstawicielem Wykonawcy będzie ..............................................., tel. ........................</w:t>
      </w:r>
    </w:p>
    <w:p w:rsidR="007E223B" w:rsidRDefault="007E223B" w:rsidP="007E223B">
      <w:pPr>
        <w:overflowPunct w:val="0"/>
        <w:autoSpaceDE w:val="0"/>
        <w:autoSpaceDN w:val="0"/>
        <w:adjustRightInd w:val="0"/>
        <w:ind w:left="340"/>
        <w:contextualSpacing/>
        <w:jc w:val="both"/>
        <w:textAlignment w:val="baseline"/>
        <w:rPr>
          <w:rFonts w:ascii="Arial" w:hAnsi="Arial" w:cs="Arial"/>
          <w:bCs/>
          <w:iCs/>
        </w:rPr>
      </w:pPr>
    </w:p>
    <w:p w:rsidR="007E223B" w:rsidRDefault="007E223B" w:rsidP="007E223B">
      <w:pPr>
        <w:jc w:val="center"/>
        <w:rPr>
          <w:rFonts w:ascii="Arial" w:hAnsi="Arial" w:cs="Arial"/>
          <w:b/>
          <w:bCs/>
          <w:iCs/>
        </w:rPr>
      </w:pPr>
    </w:p>
    <w:p w:rsidR="007E223B" w:rsidRDefault="007E223B" w:rsidP="007E223B">
      <w:pPr>
        <w:jc w:val="center"/>
        <w:rPr>
          <w:rFonts w:ascii="Arial" w:hAnsi="Arial" w:cs="Arial"/>
          <w:b/>
          <w:bCs/>
          <w:iCs/>
        </w:rPr>
      </w:pPr>
      <w:r>
        <w:rPr>
          <w:rFonts w:ascii="Arial" w:hAnsi="Arial" w:cs="Arial"/>
          <w:b/>
          <w:bCs/>
          <w:iCs/>
        </w:rPr>
        <w:t>§ 6</w:t>
      </w:r>
    </w:p>
    <w:p w:rsidR="007E223B" w:rsidRDefault="007E223B" w:rsidP="007E223B">
      <w:pPr>
        <w:rPr>
          <w:rFonts w:ascii="Arial" w:hAnsi="Arial" w:cs="Arial"/>
          <w:b/>
          <w:bCs/>
          <w:iCs/>
        </w:rPr>
      </w:pPr>
      <w:r>
        <w:rPr>
          <w:rFonts w:ascii="Arial" w:hAnsi="Arial" w:cs="Arial"/>
          <w:b/>
          <w:bCs/>
          <w:iCs/>
        </w:rPr>
        <w:t xml:space="preserve">                                                                 Wynagrodzenie</w:t>
      </w:r>
    </w:p>
    <w:p w:rsidR="007E223B" w:rsidRDefault="007E223B" w:rsidP="007E223B">
      <w:pPr>
        <w:rPr>
          <w:rFonts w:ascii="Arial" w:hAnsi="Arial" w:cs="Arial"/>
          <w:b/>
          <w:bCs/>
          <w:iCs/>
        </w:rPr>
      </w:pPr>
    </w:p>
    <w:p w:rsidR="007E223B" w:rsidRDefault="007E223B" w:rsidP="007E223B">
      <w:pPr>
        <w:numPr>
          <w:ilvl w:val="0"/>
          <w:numId w:val="7"/>
        </w:numPr>
        <w:jc w:val="both"/>
        <w:rPr>
          <w:sz w:val="24"/>
          <w:szCs w:val="24"/>
        </w:rPr>
      </w:pPr>
      <w:r w:rsidRPr="00BD2E2D">
        <w:rPr>
          <w:sz w:val="24"/>
          <w:szCs w:val="24"/>
        </w:rPr>
        <w:t xml:space="preserve">Za realizację sukcesywnych dostaw artykułów w okresie trwania Umowy, Wykonawcy przysługuje wynagrodzenie </w:t>
      </w:r>
      <w:r>
        <w:rPr>
          <w:sz w:val="24"/>
          <w:szCs w:val="24"/>
        </w:rPr>
        <w:t>zgodnie z Ofertą</w:t>
      </w:r>
      <w:r w:rsidRPr="00BD2E2D">
        <w:rPr>
          <w:sz w:val="24"/>
          <w:szCs w:val="24"/>
        </w:rPr>
        <w:t xml:space="preserve"> w kwocie</w:t>
      </w:r>
      <w:r>
        <w:rPr>
          <w:sz w:val="24"/>
          <w:szCs w:val="24"/>
        </w:rPr>
        <w:t>:</w:t>
      </w:r>
    </w:p>
    <w:p w:rsidR="007E223B" w:rsidRDefault="007E223B" w:rsidP="007E223B">
      <w:pPr>
        <w:ind w:left="357"/>
        <w:jc w:val="both"/>
        <w:rPr>
          <w:sz w:val="24"/>
          <w:szCs w:val="24"/>
        </w:rPr>
      </w:pPr>
      <w:r>
        <w:rPr>
          <w:sz w:val="24"/>
          <w:szCs w:val="24"/>
        </w:rPr>
        <w:t xml:space="preserve">Brutto:                                                                -                             …………………. </w:t>
      </w:r>
    </w:p>
    <w:p w:rsidR="007E223B" w:rsidRDefault="007E223B" w:rsidP="007E223B">
      <w:pPr>
        <w:ind w:left="357"/>
        <w:jc w:val="both"/>
        <w:rPr>
          <w:sz w:val="24"/>
          <w:szCs w:val="24"/>
        </w:rPr>
      </w:pPr>
      <w:r>
        <w:rPr>
          <w:sz w:val="24"/>
          <w:szCs w:val="24"/>
        </w:rPr>
        <w:t>(słownie : …………………………………………………………………….)</w:t>
      </w:r>
    </w:p>
    <w:p w:rsidR="007E223B" w:rsidRDefault="007E223B" w:rsidP="007E223B">
      <w:pPr>
        <w:ind w:left="357"/>
        <w:jc w:val="both"/>
        <w:rPr>
          <w:sz w:val="24"/>
          <w:szCs w:val="24"/>
        </w:rPr>
      </w:pPr>
      <w:r>
        <w:rPr>
          <w:sz w:val="24"/>
          <w:szCs w:val="24"/>
        </w:rPr>
        <w:t>Netto                                                                  -                               ………………..</w:t>
      </w:r>
    </w:p>
    <w:p w:rsidR="007E223B" w:rsidRDefault="007E223B" w:rsidP="007E223B">
      <w:pPr>
        <w:ind w:left="357"/>
        <w:jc w:val="both"/>
        <w:rPr>
          <w:sz w:val="24"/>
          <w:szCs w:val="24"/>
        </w:rPr>
      </w:pPr>
      <w:r>
        <w:rPr>
          <w:sz w:val="24"/>
          <w:szCs w:val="24"/>
        </w:rPr>
        <w:t>VAT                                                                   -                                ……………….</w:t>
      </w:r>
    </w:p>
    <w:p w:rsidR="007E223B" w:rsidRPr="00BD2E2D" w:rsidRDefault="007E223B" w:rsidP="007E223B">
      <w:pPr>
        <w:ind w:left="357"/>
        <w:jc w:val="both"/>
        <w:rPr>
          <w:sz w:val="24"/>
          <w:szCs w:val="24"/>
        </w:rPr>
      </w:pPr>
    </w:p>
    <w:p w:rsidR="007E223B" w:rsidRDefault="007E223B" w:rsidP="007E223B">
      <w:pPr>
        <w:numPr>
          <w:ilvl w:val="0"/>
          <w:numId w:val="7"/>
        </w:numPr>
        <w:jc w:val="both"/>
        <w:rPr>
          <w:sz w:val="24"/>
          <w:szCs w:val="24"/>
        </w:rPr>
      </w:pPr>
      <w:r w:rsidRPr="00BD2E2D">
        <w:rPr>
          <w:sz w:val="24"/>
          <w:szCs w:val="24"/>
        </w:rPr>
        <w:t xml:space="preserve">Fakturowanie przedmiotu zamówienia przez Wykonawcę odbywać się będzie wyłącznie </w:t>
      </w:r>
      <w:r w:rsidRPr="000A567A">
        <w:rPr>
          <w:sz w:val="24"/>
          <w:szCs w:val="24"/>
        </w:rPr>
        <w:t>w oparciu o dane zamieszczone w Ofer</w:t>
      </w:r>
      <w:r>
        <w:rPr>
          <w:sz w:val="24"/>
          <w:szCs w:val="24"/>
        </w:rPr>
        <w:t>cie</w:t>
      </w:r>
      <w:r w:rsidRPr="000A567A">
        <w:rPr>
          <w:sz w:val="24"/>
          <w:szCs w:val="24"/>
        </w:rPr>
        <w:t xml:space="preserve"> Zamawiający nie dopuszcza stosowania cen jednostkowych nie wymienionych w Ofercie oraz stosowania przeliczników przy użyciu rabatów (upustów). Niezgodności w </w:t>
      </w:r>
      <w:r>
        <w:rPr>
          <w:sz w:val="24"/>
          <w:szCs w:val="24"/>
        </w:rPr>
        <w:t>tym zakresie będą skutkować nie</w:t>
      </w:r>
      <w:r w:rsidRPr="000A567A">
        <w:rPr>
          <w:sz w:val="24"/>
          <w:szCs w:val="24"/>
        </w:rPr>
        <w:t xml:space="preserve">przyjmowaniem faktur jako wystawionych niezgodnie z Umową </w:t>
      </w:r>
      <w:r>
        <w:rPr>
          <w:sz w:val="24"/>
          <w:szCs w:val="24"/>
        </w:rPr>
        <w:t>i warunkami</w:t>
      </w:r>
      <w:r w:rsidRPr="000A567A">
        <w:rPr>
          <w:sz w:val="24"/>
          <w:szCs w:val="24"/>
        </w:rPr>
        <w:t>.</w:t>
      </w:r>
    </w:p>
    <w:p w:rsidR="007E223B" w:rsidRDefault="007E223B" w:rsidP="007E223B">
      <w:pPr>
        <w:numPr>
          <w:ilvl w:val="0"/>
          <w:numId w:val="7"/>
        </w:numPr>
        <w:jc w:val="both"/>
        <w:rPr>
          <w:sz w:val="24"/>
          <w:szCs w:val="24"/>
        </w:rPr>
      </w:pPr>
      <w:r w:rsidRPr="00951B23">
        <w:rPr>
          <w:sz w:val="24"/>
          <w:szCs w:val="24"/>
        </w:rPr>
        <w:t xml:space="preserve">Wykonawca wystawiać będzie faktury każdorazowo po realizacji dostaw w oparciu </w:t>
      </w:r>
      <w:r w:rsidRPr="00951B23">
        <w:rPr>
          <w:sz w:val="24"/>
          <w:szCs w:val="24"/>
        </w:rPr>
        <w:br/>
        <w:t>o ceny jednostkowe, wyszczególnione w Ofercie oraz ilości faktycznie zrealizowanej dostawy (na podstawie dowodów dostaw). Faktury powinny być dostarczone na adres Zamawiającego, do Urzędu Gminy Poraj ul. Jasna 21 ( sekretariat pok. 216) .</w:t>
      </w:r>
    </w:p>
    <w:p w:rsidR="007E223B" w:rsidRPr="00BD2E2D" w:rsidRDefault="007E223B" w:rsidP="007E223B">
      <w:pPr>
        <w:numPr>
          <w:ilvl w:val="0"/>
          <w:numId w:val="7"/>
        </w:numPr>
        <w:jc w:val="both"/>
        <w:rPr>
          <w:sz w:val="24"/>
          <w:szCs w:val="24"/>
        </w:rPr>
      </w:pPr>
      <w:r w:rsidRPr="00951B23">
        <w:rPr>
          <w:sz w:val="24"/>
          <w:szCs w:val="24"/>
        </w:rPr>
        <w:t xml:space="preserve"> Płatności dokonywane będą przez Zamawiającego w ciągu …… dni od daty otrzymania faktury VAT i będą realizowane przelewem na rachunek bankowy </w:t>
      </w:r>
      <w:r w:rsidRPr="00951B23">
        <w:rPr>
          <w:sz w:val="24"/>
          <w:szCs w:val="24"/>
        </w:rPr>
        <w:br/>
        <w:t>nr ……………………………… , w banku: ……………... .</w:t>
      </w:r>
    </w:p>
    <w:p w:rsidR="007E223B" w:rsidRPr="00BD2E2D" w:rsidRDefault="007E223B" w:rsidP="007E223B">
      <w:pPr>
        <w:numPr>
          <w:ilvl w:val="0"/>
          <w:numId w:val="7"/>
        </w:numPr>
        <w:jc w:val="both"/>
        <w:rPr>
          <w:sz w:val="24"/>
          <w:szCs w:val="24"/>
        </w:rPr>
      </w:pPr>
      <w:r w:rsidRPr="00BD2E2D">
        <w:rPr>
          <w:sz w:val="24"/>
          <w:szCs w:val="24"/>
        </w:rPr>
        <w:t>Wskazane w Ofe</w:t>
      </w:r>
      <w:r>
        <w:rPr>
          <w:sz w:val="24"/>
          <w:szCs w:val="24"/>
        </w:rPr>
        <w:t xml:space="preserve">rcie </w:t>
      </w:r>
      <w:r w:rsidRPr="00BD2E2D">
        <w:rPr>
          <w:sz w:val="24"/>
          <w:szCs w:val="24"/>
        </w:rPr>
        <w:t>ceny obejmują całkowite ko</w:t>
      </w:r>
      <w:r>
        <w:rPr>
          <w:sz w:val="24"/>
          <w:szCs w:val="24"/>
        </w:rPr>
        <w:t>szty, jakie poniesie Wykonawca</w:t>
      </w:r>
      <w:r w:rsidRPr="00BD2E2D">
        <w:rPr>
          <w:sz w:val="24"/>
          <w:szCs w:val="24"/>
        </w:rPr>
        <w:t xml:space="preserve"> </w:t>
      </w:r>
      <w:r>
        <w:rPr>
          <w:sz w:val="24"/>
          <w:szCs w:val="24"/>
        </w:rPr>
        <w:br/>
      </w:r>
      <w:r w:rsidRPr="00BD2E2D">
        <w:rPr>
          <w:sz w:val="24"/>
          <w:szCs w:val="24"/>
        </w:rPr>
        <w:t xml:space="preserve">w związku z realizacją Umowy przez cały okres jej trwania, w tym m.in. uwzględniają koszty transportu, koszty opakowań/pojemników, ubezpieczeń, opłat celnych </w:t>
      </w:r>
      <w:r>
        <w:rPr>
          <w:sz w:val="24"/>
          <w:szCs w:val="24"/>
        </w:rPr>
        <w:br/>
      </w:r>
      <w:r w:rsidRPr="00BD2E2D">
        <w:rPr>
          <w:sz w:val="24"/>
          <w:szCs w:val="24"/>
        </w:rPr>
        <w:t>i podatkowych ora</w:t>
      </w:r>
      <w:r>
        <w:rPr>
          <w:sz w:val="24"/>
          <w:szCs w:val="24"/>
        </w:rPr>
        <w:t>z wszelkie inne koszty</w:t>
      </w:r>
      <w:r w:rsidRPr="00BD2E2D">
        <w:rPr>
          <w:sz w:val="24"/>
          <w:szCs w:val="24"/>
        </w:rPr>
        <w:t>.</w:t>
      </w:r>
    </w:p>
    <w:p w:rsidR="007E223B" w:rsidRPr="00BD2E2D" w:rsidRDefault="007E223B" w:rsidP="007E223B">
      <w:pPr>
        <w:numPr>
          <w:ilvl w:val="0"/>
          <w:numId w:val="7"/>
        </w:numPr>
        <w:jc w:val="both"/>
        <w:rPr>
          <w:sz w:val="24"/>
          <w:szCs w:val="24"/>
        </w:rPr>
      </w:pPr>
      <w:r w:rsidRPr="00BD2E2D">
        <w:rPr>
          <w:sz w:val="24"/>
          <w:szCs w:val="24"/>
        </w:rPr>
        <w:t xml:space="preserve">Ceny </w:t>
      </w:r>
      <w:r>
        <w:rPr>
          <w:sz w:val="24"/>
          <w:szCs w:val="24"/>
        </w:rPr>
        <w:t xml:space="preserve">podane w Ofercie </w:t>
      </w:r>
      <w:r w:rsidRPr="00BD2E2D">
        <w:rPr>
          <w:sz w:val="24"/>
          <w:szCs w:val="24"/>
        </w:rPr>
        <w:t>są cenami stałymi przez cały okres trwania Umowy i nie podlegają negocjacjom.</w:t>
      </w:r>
    </w:p>
    <w:p w:rsidR="007E223B" w:rsidRPr="00BD2E2D" w:rsidRDefault="007E223B" w:rsidP="007E223B">
      <w:pPr>
        <w:numPr>
          <w:ilvl w:val="0"/>
          <w:numId w:val="7"/>
        </w:numPr>
        <w:jc w:val="both"/>
        <w:rPr>
          <w:sz w:val="24"/>
          <w:szCs w:val="24"/>
        </w:rPr>
      </w:pPr>
      <w:r w:rsidRPr="00BD2E2D">
        <w:rPr>
          <w:sz w:val="24"/>
          <w:szCs w:val="24"/>
        </w:rPr>
        <w:t>Z tytułu niezrealizowania części</w:t>
      </w:r>
      <w:r>
        <w:rPr>
          <w:sz w:val="24"/>
          <w:szCs w:val="24"/>
        </w:rPr>
        <w:t xml:space="preserve"> dostaw dotyczących przedmiotu</w:t>
      </w:r>
      <w:r w:rsidRPr="00BD2E2D">
        <w:rPr>
          <w:sz w:val="24"/>
          <w:szCs w:val="24"/>
        </w:rPr>
        <w:t xml:space="preserve"> Umowy</w:t>
      </w:r>
      <w:r>
        <w:rPr>
          <w:sz w:val="24"/>
          <w:szCs w:val="24"/>
        </w:rPr>
        <w:t>,</w:t>
      </w:r>
      <w:r w:rsidRPr="00BD2E2D">
        <w:rPr>
          <w:sz w:val="24"/>
          <w:szCs w:val="24"/>
        </w:rPr>
        <w:t xml:space="preserve"> Wykonawcy nie przysługują </w:t>
      </w:r>
      <w:r>
        <w:rPr>
          <w:sz w:val="24"/>
          <w:szCs w:val="24"/>
        </w:rPr>
        <w:t>roszczenia</w:t>
      </w:r>
      <w:r w:rsidRPr="00BD2E2D">
        <w:rPr>
          <w:sz w:val="24"/>
          <w:szCs w:val="24"/>
        </w:rPr>
        <w:t>.</w:t>
      </w:r>
    </w:p>
    <w:p w:rsidR="007E223B" w:rsidRDefault="007E223B" w:rsidP="007E223B">
      <w:pPr>
        <w:rPr>
          <w:rFonts w:ascii="Arial" w:hAnsi="Arial" w:cs="Arial"/>
          <w:b/>
          <w:bCs/>
          <w:iCs/>
        </w:rPr>
      </w:pPr>
    </w:p>
    <w:p w:rsidR="007E223B" w:rsidRDefault="007E223B" w:rsidP="007E223B">
      <w:pPr>
        <w:jc w:val="center"/>
        <w:rPr>
          <w:rFonts w:ascii="Arial" w:hAnsi="Arial" w:cs="Arial"/>
          <w:b/>
          <w:bCs/>
          <w:iCs/>
        </w:rPr>
      </w:pPr>
      <w:r>
        <w:rPr>
          <w:rFonts w:ascii="Arial" w:hAnsi="Arial" w:cs="Arial"/>
          <w:b/>
          <w:bCs/>
          <w:iCs/>
        </w:rPr>
        <w:t>§ 7</w:t>
      </w:r>
    </w:p>
    <w:p w:rsidR="007E223B" w:rsidRDefault="007E223B" w:rsidP="007E223B">
      <w:pPr>
        <w:jc w:val="center"/>
        <w:rPr>
          <w:rFonts w:ascii="Arial" w:hAnsi="Arial" w:cs="Arial"/>
          <w:b/>
          <w:bCs/>
          <w:iCs/>
        </w:rPr>
      </w:pPr>
      <w:r>
        <w:rPr>
          <w:rFonts w:ascii="Arial" w:hAnsi="Arial" w:cs="Arial"/>
          <w:b/>
          <w:bCs/>
          <w:iCs/>
        </w:rPr>
        <w:t>Kary umowne</w:t>
      </w:r>
    </w:p>
    <w:p w:rsidR="007E223B" w:rsidRDefault="007E223B" w:rsidP="007E223B">
      <w:pPr>
        <w:jc w:val="center"/>
        <w:rPr>
          <w:rFonts w:ascii="Arial" w:hAnsi="Arial" w:cs="Arial"/>
          <w:b/>
          <w:bCs/>
          <w:iCs/>
        </w:rPr>
      </w:pPr>
    </w:p>
    <w:p w:rsidR="007E223B" w:rsidRDefault="007E223B" w:rsidP="007E223B">
      <w:pPr>
        <w:jc w:val="center"/>
        <w:rPr>
          <w:rFonts w:ascii="Arial" w:hAnsi="Arial" w:cs="Arial"/>
          <w:b/>
          <w:bCs/>
          <w:iCs/>
        </w:rPr>
      </w:pPr>
    </w:p>
    <w:p w:rsidR="007E223B" w:rsidRDefault="007E223B" w:rsidP="007E223B">
      <w:pPr>
        <w:jc w:val="center"/>
        <w:rPr>
          <w:rFonts w:ascii="Arial" w:hAnsi="Arial" w:cs="Arial"/>
          <w:b/>
          <w:bCs/>
          <w:iCs/>
        </w:rPr>
      </w:pPr>
    </w:p>
    <w:p w:rsidR="007E223B" w:rsidRPr="00C77C05" w:rsidRDefault="007E223B" w:rsidP="007E223B">
      <w:pPr>
        <w:numPr>
          <w:ilvl w:val="0"/>
          <w:numId w:val="14"/>
        </w:numPr>
        <w:jc w:val="both"/>
        <w:rPr>
          <w:sz w:val="24"/>
          <w:szCs w:val="24"/>
        </w:rPr>
      </w:pPr>
      <w:r w:rsidRPr="00BD2E2D">
        <w:rPr>
          <w:sz w:val="24"/>
          <w:szCs w:val="24"/>
        </w:rPr>
        <w:t>Strony zgodnie postanawiają, że</w:t>
      </w:r>
      <w:r>
        <w:rPr>
          <w:sz w:val="24"/>
          <w:szCs w:val="24"/>
        </w:rPr>
        <w:t xml:space="preserve"> z tytułu nie wykonania lub należytego wykonania umowy będą naliczać kary umowne w następujących okolicznościach</w:t>
      </w:r>
      <w:r w:rsidRPr="00C77C05">
        <w:rPr>
          <w:sz w:val="24"/>
          <w:szCs w:val="24"/>
        </w:rPr>
        <w:t>:</w:t>
      </w:r>
    </w:p>
    <w:p w:rsidR="007E223B" w:rsidRPr="00BD2E2D" w:rsidRDefault="007E223B" w:rsidP="007E223B">
      <w:pPr>
        <w:numPr>
          <w:ilvl w:val="0"/>
          <w:numId w:val="10"/>
        </w:numPr>
        <w:jc w:val="both"/>
        <w:rPr>
          <w:sz w:val="24"/>
          <w:szCs w:val="24"/>
        </w:rPr>
      </w:pPr>
      <w:r>
        <w:rPr>
          <w:sz w:val="24"/>
          <w:szCs w:val="24"/>
        </w:rPr>
        <w:t>w przypadku rozwiązania</w:t>
      </w:r>
      <w:r w:rsidRPr="00BD2E2D">
        <w:rPr>
          <w:sz w:val="24"/>
          <w:szCs w:val="24"/>
        </w:rPr>
        <w:t xml:space="preserve"> Umowy przez Zamawiającego z przyczyn leżących po stronie Wykonawcy</w:t>
      </w:r>
      <w:r>
        <w:rPr>
          <w:sz w:val="24"/>
          <w:szCs w:val="24"/>
        </w:rPr>
        <w:t xml:space="preserve">, o których mowa w § 6 ust. 2 </w:t>
      </w:r>
      <w:proofErr w:type="spellStart"/>
      <w:r>
        <w:rPr>
          <w:sz w:val="24"/>
          <w:szCs w:val="24"/>
        </w:rPr>
        <w:t>pkt</w:t>
      </w:r>
      <w:proofErr w:type="spellEnd"/>
      <w:r>
        <w:rPr>
          <w:sz w:val="24"/>
          <w:szCs w:val="24"/>
        </w:rPr>
        <w:t xml:space="preserve"> 1-4</w:t>
      </w:r>
      <w:r w:rsidRPr="00BD2E2D">
        <w:rPr>
          <w:sz w:val="24"/>
          <w:szCs w:val="24"/>
        </w:rPr>
        <w:t xml:space="preserve">, </w:t>
      </w:r>
      <w:r>
        <w:rPr>
          <w:sz w:val="24"/>
          <w:szCs w:val="24"/>
        </w:rPr>
        <w:t xml:space="preserve">lub w przypadku odstąpienia od umowy przez Zamawiającego z przyczyn leżących po stronie Wykonawcy, </w:t>
      </w:r>
      <w:r w:rsidRPr="00BD2E2D">
        <w:rPr>
          <w:sz w:val="24"/>
          <w:szCs w:val="24"/>
        </w:rPr>
        <w:t xml:space="preserve">Wykonawca zobowiązany jest do zapłaty na rzecz Zamawiającego kary umownej </w:t>
      </w:r>
      <w:r>
        <w:rPr>
          <w:sz w:val="24"/>
          <w:szCs w:val="24"/>
        </w:rPr>
        <w:br/>
      </w:r>
      <w:r w:rsidRPr="00BD2E2D">
        <w:rPr>
          <w:sz w:val="24"/>
          <w:szCs w:val="24"/>
        </w:rPr>
        <w:t>w wysokości 10% wynagrodzenia bru</w:t>
      </w:r>
      <w:r>
        <w:rPr>
          <w:sz w:val="24"/>
          <w:szCs w:val="24"/>
        </w:rPr>
        <w:t>tto, o którym mowa w § 3 ust. 1,</w:t>
      </w:r>
    </w:p>
    <w:p w:rsidR="007E223B" w:rsidRPr="002B71D0" w:rsidRDefault="007E223B" w:rsidP="007E223B">
      <w:pPr>
        <w:numPr>
          <w:ilvl w:val="0"/>
          <w:numId w:val="10"/>
        </w:numPr>
        <w:jc w:val="both"/>
        <w:rPr>
          <w:sz w:val="24"/>
          <w:szCs w:val="24"/>
        </w:rPr>
      </w:pPr>
      <w:r w:rsidRPr="00BD2E2D">
        <w:rPr>
          <w:sz w:val="24"/>
          <w:szCs w:val="24"/>
        </w:rPr>
        <w:t>za każdy dzie</w:t>
      </w:r>
      <w:r>
        <w:rPr>
          <w:sz w:val="24"/>
          <w:szCs w:val="24"/>
        </w:rPr>
        <w:t>ń opóźnienia dostawy Zamawiającemu przysługuje prawo do naliczania kary umownej</w:t>
      </w:r>
      <w:r w:rsidRPr="00BD2E2D">
        <w:rPr>
          <w:sz w:val="24"/>
          <w:szCs w:val="24"/>
        </w:rPr>
        <w:t xml:space="preserve"> </w:t>
      </w:r>
      <w:r w:rsidRPr="002B71D0">
        <w:rPr>
          <w:sz w:val="24"/>
          <w:szCs w:val="24"/>
        </w:rPr>
        <w:t>w wysok</w:t>
      </w:r>
      <w:r>
        <w:rPr>
          <w:sz w:val="24"/>
          <w:szCs w:val="24"/>
        </w:rPr>
        <w:t>ości 2% wartości dostawy brutto,</w:t>
      </w:r>
    </w:p>
    <w:p w:rsidR="007E223B" w:rsidRDefault="007E223B" w:rsidP="007E223B">
      <w:pPr>
        <w:numPr>
          <w:ilvl w:val="0"/>
          <w:numId w:val="10"/>
        </w:numPr>
        <w:jc w:val="both"/>
        <w:rPr>
          <w:sz w:val="24"/>
          <w:szCs w:val="24"/>
        </w:rPr>
      </w:pPr>
      <w:r w:rsidRPr="00BD2E2D">
        <w:rPr>
          <w:sz w:val="24"/>
          <w:szCs w:val="24"/>
        </w:rPr>
        <w:lastRenderedPageBreak/>
        <w:t xml:space="preserve">w przypadku niedotrzymania przez Zamawiającego terminu zapłaty, o którym mowa </w:t>
      </w:r>
      <w:r>
        <w:rPr>
          <w:sz w:val="24"/>
          <w:szCs w:val="24"/>
        </w:rPr>
        <w:br/>
        <w:t>§ 3 ust. 4</w:t>
      </w:r>
      <w:r w:rsidRPr="00BD2E2D">
        <w:rPr>
          <w:sz w:val="24"/>
          <w:szCs w:val="24"/>
        </w:rPr>
        <w:t>, Wykonawcy przysługuje prawo naliczania odsetek ustawowych za każdy dzień opóźnienia.</w:t>
      </w:r>
    </w:p>
    <w:p w:rsidR="007E223B" w:rsidRPr="00BD2E2D" w:rsidRDefault="007E223B" w:rsidP="007E223B">
      <w:pPr>
        <w:numPr>
          <w:ilvl w:val="0"/>
          <w:numId w:val="14"/>
        </w:numPr>
        <w:jc w:val="both"/>
        <w:rPr>
          <w:sz w:val="24"/>
          <w:szCs w:val="24"/>
        </w:rPr>
      </w:pPr>
      <w:r>
        <w:rPr>
          <w:sz w:val="24"/>
          <w:szCs w:val="24"/>
        </w:rPr>
        <w:t>Postanowienia ust. 1 nie wyłączają żądania odszkodowania przewyższającego wysokość naliczonej kary umownej.</w:t>
      </w:r>
    </w:p>
    <w:p w:rsidR="007E223B" w:rsidRDefault="007E223B" w:rsidP="007E223B">
      <w:pPr>
        <w:jc w:val="center"/>
        <w:rPr>
          <w:rFonts w:ascii="Arial" w:hAnsi="Arial" w:cs="Arial"/>
          <w:b/>
          <w:bCs/>
          <w:iCs/>
        </w:rPr>
      </w:pPr>
    </w:p>
    <w:p w:rsidR="007E223B" w:rsidRDefault="007E223B" w:rsidP="007E223B">
      <w:pPr>
        <w:jc w:val="center"/>
        <w:rPr>
          <w:rFonts w:ascii="Arial" w:hAnsi="Arial" w:cs="Arial"/>
          <w:b/>
          <w:bCs/>
          <w:iCs/>
        </w:rPr>
      </w:pPr>
      <w:r>
        <w:rPr>
          <w:rFonts w:ascii="Arial" w:hAnsi="Arial" w:cs="Arial"/>
          <w:b/>
          <w:bCs/>
          <w:iCs/>
        </w:rPr>
        <w:t>§ 8</w:t>
      </w:r>
    </w:p>
    <w:p w:rsidR="007E223B" w:rsidRDefault="007E223B" w:rsidP="007E223B">
      <w:pPr>
        <w:jc w:val="center"/>
        <w:rPr>
          <w:rFonts w:ascii="Arial" w:hAnsi="Arial" w:cs="Arial"/>
          <w:b/>
          <w:bCs/>
          <w:iCs/>
        </w:rPr>
      </w:pPr>
      <w:r>
        <w:rPr>
          <w:rFonts w:ascii="Arial" w:hAnsi="Arial" w:cs="Arial"/>
          <w:b/>
          <w:bCs/>
          <w:iCs/>
        </w:rPr>
        <w:t>Zmiany Umowy</w:t>
      </w:r>
    </w:p>
    <w:p w:rsidR="007E223B" w:rsidRDefault="007E223B" w:rsidP="007E223B">
      <w:pPr>
        <w:jc w:val="center"/>
        <w:rPr>
          <w:rFonts w:ascii="Arial" w:hAnsi="Arial" w:cs="Arial"/>
          <w:b/>
          <w:bCs/>
          <w:iCs/>
        </w:rPr>
      </w:pPr>
    </w:p>
    <w:p w:rsidR="007E223B" w:rsidRPr="00BD2E2D" w:rsidRDefault="007E223B" w:rsidP="007E223B">
      <w:pPr>
        <w:numPr>
          <w:ilvl w:val="0"/>
          <w:numId w:val="8"/>
        </w:numPr>
        <w:jc w:val="both"/>
        <w:rPr>
          <w:sz w:val="24"/>
          <w:szCs w:val="24"/>
        </w:rPr>
      </w:pPr>
      <w:r w:rsidRPr="00BD2E2D">
        <w:rPr>
          <w:sz w:val="24"/>
          <w:szCs w:val="24"/>
        </w:rPr>
        <w:t>Strony zawie</w:t>
      </w:r>
      <w:r>
        <w:rPr>
          <w:sz w:val="24"/>
          <w:szCs w:val="24"/>
        </w:rPr>
        <w:t xml:space="preserve">rają niniejszą umowę </w:t>
      </w:r>
      <w:r w:rsidRPr="00BD2E2D">
        <w:rPr>
          <w:sz w:val="24"/>
          <w:szCs w:val="24"/>
        </w:rPr>
        <w:t>od</w:t>
      </w:r>
      <w:r>
        <w:rPr>
          <w:sz w:val="24"/>
          <w:szCs w:val="24"/>
        </w:rPr>
        <w:t xml:space="preserve"> daty jej zawarcia   do 31.12.2018 </w:t>
      </w:r>
      <w:proofErr w:type="spellStart"/>
      <w:r>
        <w:rPr>
          <w:sz w:val="24"/>
          <w:szCs w:val="24"/>
        </w:rPr>
        <w:t>r</w:t>
      </w:r>
      <w:proofErr w:type="spellEnd"/>
      <w:r>
        <w:rPr>
          <w:sz w:val="24"/>
          <w:szCs w:val="24"/>
        </w:rPr>
        <w:t xml:space="preserve"> lub do wyczerpania wartości wynagrodzenia określonego w § 6 ust. 1.</w:t>
      </w:r>
    </w:p>
    <w:p w:rsidR="007E223B" w:rsidRPr="00BD2E2D" w:rsidRDefault="007E223B" w:rsidP="007E223B">
      <w:pPr>
        <w:numPr>
          <w:ilvl w:val="0"/>
          <w:numId w:val="8"/>
        </w:numPr>
        <w:jc w:val="both"/>
        <w:rPr>
          <w:sz w:val="24"/>
          <w:szCs w:val="24"/>
        </w:rPr>
      </w:pPr>
      <w:r w:rsidRPr="00BD2E2D">
        <w:rPr>
          <w:sz w:val="24"/>
          <w:szCs w:val="24"/>
        </w:rPr>
        <w:t>Umowa niniejsza może zostać rozwiązana przez Zamawiającego</w:t>
      </w:r>
      <w:r>
        <w:rPr>
          <w:sz w:val="24"/>
          <w:szCs w:val="24"/>
        </w:rPr>
        <w:t xml:space="preserve"> z winy Wykonawcy</w:t>
      </w:r>
      <w:r w:rsidRPr="00BD2E2D">
        <w:rPr>
          <w:sz w:val="24"/>
          <w:szCs w:val="24"/>
        </w:rPr>
        <w:t xml:space="preserve"> </w:t>
      </w:r>
      <w:r>
        <w:rPr>
          <w:sz w:val="24"/>
          <w:szCs w:val="24"/>
        </w:rPr>
        <w:br/>
      </w:r>
      <w:r w:rsidRPr="00BD2E2D">
        <w:rPr>
          <w:sz w:val="24"/>
          <w:szCs w:val="24"/>
        </w:rPr>
        <w:t xml:space="preserve">z zachowaniem jednomiesięcznego okresu wypowiedzenia </w:t>
      </w:r>
      <w:r>
        <w:rPr>
          <w:sz w:val="24"/>
          <w:szCs w:val="24"/>
        </w:rPr>
        <w:t xml:space="preserve">lub w trybie natychmiastowym </w:t>
      </w:r>
      <w:r w:rsidRPr="00BD2E2D">
        <w:rPr>
          <w:sz w:val="24"/>
          <w:szCs w:val="24"/>
        </w:rPr>
        <w:t>w następujących okolicznościach:</w:t>
      </w:r>
    </w:p>
    <w:p w:rsidR="007E223B" w:rsidRPr="00BD2E2D" w:rsidRDefault="007E223B" w:rsidP="007E223B">
      <w:pPr>
        <w:numPr>
          <w:ilvl w:val="0"/>
          <w:numId w:val="9"/>
        </w:numPr>
        <w:jc w:val="both"/>
        <w:rPr>
          <w:sz w:val="24"/>
          <w:szCs w:val="24"/>
        </w:rPr>
      </w:pPr>
      <w:r>
        <w:rPr>
          <w:sz w:val="24"/>
          <w:szCs w:val="24"/>
        </w:rPr>
        <w:t>w przypadku wystąpienia pięciu</w:t>
      </w:r>
      <w:r w:rsidRPr="00BD2E2D">
        <w:rPr>
          <w:sz w:val="24"/>
          <w:szCs w:val="24"/>
        </w:rPr>
        <w:t xml:space="preserve"> reklamacji dotyczących przedmiotu zamówienia,</w:t>
      </w:r>
    </w:p>
    <w:p w:rsidR="007E223B" w:rsidRPr="00BD2E2D" w:rsidRDefault="007E223B" w:rsidP="007E223B">
      <w:pPr>
        <w:numPr>
          <w:ilvl w:val="0"/>
          <w:numId w:val="9"/>
        </w:numPr>
        <w:jc w:val="both"/>
        <w:rPr>
          <w:sz w:val="24"/>
          <w:szCs w:val="24"/>
        </w:rPr>
      </w:pPr>
      <w:r w:rsidRPr="00BD2E2D">
        <w:rPr>
          <w:sz w:val="24"/>
          <w:szCs w:val="24"/>
        </w:rPr>
        <w:t>w ra</w:t>
      </w:r>
      <w:r>
        <w:rPr>
          <w:sz w:val="24"/>
          <w:szCs w:val="24"/>
        </w:rPr>
        <w:t>zie naruszenia innych istotnych</w:t>
      </w:r>
      <w:r w:rsidRPr="00BD2E2D">
        <w:rPr>
          <w:sz w:val="24"/>
          <w:szCs w:val="24"/>
        </w:rPr>
        <w:t xml:space="preserve"> postanowień niniejszej umowy,</w:t>
      </w:r>
    </w:p>
    <w:p w:rsidR="007E223B" w:rsidRDefault="007E223B" w:rsidP="007E223B">
      <w:pPr>
        <w:numPr>
          <w:ilvl w:val="0"/>
          <w:numId w:val="9"/>
        </w:numPr>
        <w:jc w:val="both"/>
        <w:rPr>
          <w:sz w:val="24"/>
          <w:szCs w:val="24"/>
        </w:rPr>
      </w:pPr>
      <w:r w:rsidRPr="00BD2E2D">
        <w:rPr>
          <w:sz w:val="24"/>
          <w:szCs w:val="24"/>
        </w:rPr>
        <w:t xml:space="preserve">w przypadku zastosowania nieuzasadnionego w warunkach umowy  podwyższenia przez Wykonawcę cen artykułów </w:t>
      </w:r>
      <w:r>
        <w:rPr>
          <w:sz w:val="24"/>
          <w:szCs w:val="24"/>
        </w:rPr>
        <w:t>będących przedmiotem zamówienia,</w:t>
      </w:r>
    </w:p>
    <w:p w:rsidR="007E223B" w:rsidRPr="00152547" w:rsidRDefault="007E223B" w:rsidP="007E223B">
      <w:pPr>
        <w:numPr>
          <w:ilvl w:val="0"/>
          <w:numId w:val="9"/>
        </w:numPr>
        <w:jc w:val="both"/>
        <w:rPr>
          <w:sz w:val="24"/>
          <w:szCs w:val="24"/>
        </w:rPr>
      </w:pPr>
      <w:r>
        <w:rPr>
          <w:sz w:val="24"/>
          <w:szCs w:val="24"/>
        </w:rPr>
        <w:t>w przypadku rażącej zwłoki w wykonaniu dostawy rozumianej jako okres przekraczający 14 dni roboczych od dnia złożenia zamówienia.</w:t>
      </w:r>
    </w:p>
    <w:p w:rsidR="007E223B" w:rsidRPr="008100A5" w:rsidRDefault="007E223B" w:rsidP="007E223B">
      <w:pPr>
        <w:tabs>
          <w:tab w:val="left" w:pos="426"/>
        </w:tabs>
        <w:ind w:left="426" w:hanging="426"/>
        <w:contextualSpacing/>
        <w:jc w:val="both"/>
        <w:rPr>
          <w:bCs/>
          <w:iCs/>
          <w:sz w:val="24"/>
          <w:szCs w:val="24"/>
        </w:rPr>
      </w:pPr>
      <w:r>
        <w:rPr>
          <w:bCs/>
          <w:iCs/>
          <w:sz w:val="24"/>
          <w:szCs w:val="24"/>
        </w:rPr>
        <w:t>3</w:t>
      </w:r>
      <w:r w:rsidRPr="00152547">
        <w:rPr>
          <w:bCs/>
          <w:iCs/>
          <w:sz w:val="24"/>
          <w:szCs w:val="24"/>
        </w:rPr>
        <w:t>.</w:t>
      </w:r>
      <w:r w:rsidRPr="00152547">
        <w:rPr>
          <w:bCs/>
          <w:iCs/>
          <w:sz w:val="24"/>
          <w:szCs w:val="24"/>
        </w:rPr>
        <w:tab/>
        <w:t>Treść niniejszej umowy nie podlega negocjacjom i zawiera wszelkie istotne dla Strony Zamawiającej warunki realizacji zamówienia. Zakres świadczenia Wykonawcy wynikający z umowy jest tożsamy z jego zobowiązaniem zawartym w ofercie. Umowa jest nieważna w części wykraczającej poza określenie przedmiotu zamówienia zawarte w SIWZ i ofercie.</w:t>
      </w:r>
    </w:p>
    <w:p w:rsidR="007E223B" w:rsidRPr="00152547" w:rsidRDefault="007E223B" w:rsidP="007E223B">
      <w:pPr>
        <w:autoSpaceDE w:val="0"/>
        <w:autoSpaceDN w:val="0"/>
        <w:adjustRightInd w:val="0"/>
        <w:jc w:val="both"/>
        <w:rPr>
          <w:sz w:val="24"/>
          <w:szCs w:val="24"/>
        </w:rPr>
      </w:pPr>
      <w:r w:rsidRPr="00152547">
        <w:rPr>
          <w:sz w:val="24"/>
          <w:szCs w:val="24"/>
        </w:rPr>
        <w:t xml:space="preserve"> </w:t>
      </w:r>
      <w:r>
        <w:rPr>
          <w:sz w:val="24"/>
          <w:szCs w:val="24"/>
        </w:rPr>
        <w:t>4.</w:t>
      </w:r>
      <w:r w:rsidRPr="00152547">
        <w:rPr>
          <w:sz w:val="24"/>
          <w:szCs w:val="24"/>
        </w:rPr>
        <w:t>Nie stanowi zmiany umowy w rozumieniu art. 144 ustawy Prawo zamówień publicznych:</w:t>
      </w:r>
    </w:p>
    <w:p w:rsidR="007E223B" w:rsidRPr="00152547" w:rsidRDefault="007E223B" w:rsidP="007E223B">
      <w:pPr>
        <w:numPr>
          <w:ilvl w:val="1"/>
          <w:numId w:val="6"/>
        </w:numPr>
        <w:tabs>
          <w:tab w:val="num" w:pos="720"/>
        </w:tabs>
        <w:autoSpaceDE w:val="0"/>
        <w:autoSpaceDN w:val="0"/>
        <w:adjustRightInd w:val="0"/>
        <w:spacing w:line="276" w:lineRule="auto"/>
        <w:contextualSpacing/>
        <w:jc w:val="both"/>
        <w:rPr>
          <w:sz w:val="24"/>
          <w:szCs w:val="24"/>
        </w:rPr>
      </w:pPr>
      <w:r w:rsidRPr="00152547">
        <w:rPr>
          <w:sz w:val="24"/>
          <w:szCs w:val="24"/>
        </w:rPr>
        <w:t>zmiana danych związanych z obsługa administracyjno-organizacyjna umowy (np. zmiana nr rachunku bankowego),</w:t>
      </w:r>
    </w:p>
    <w:p w:rsidR="007E223B" w:rsidRPr="00152547" w:rsidRDefault="007E223B" w:rsidP="007E223B">
      <w:pPr>
        <w:numPr>
          <w:ilvl w:val="1"/>
          <w:numId w:val="6"/>
        </w:numPr>
        <w:tabs>
          <w:tab w:val="num" w:pos="720"/>
        </w:tabs>
        <w:autoSpaceDE w:val="0"/>
        <w:autoSpaceDN w:val="0"/>
        <w:adjustRightInd w:val="0"/>
        <w:spacing w:line="276" w:lineRule="auto"/>
        <w:contextualSpacing/>
        <w:jc w:val="both"/>
        <w:rPr>
          <w:sz w:val="24"/>
          <w:szCs w:val="24"/>
        </w:rPr>
      </w:pPr>
      <w:r w:rsidRPr="00152547">
        <w:rPr>
          <w:sz w:val="24"/>
          <w:szCs w:val="24"/>
        </w:rPr>
        <w:t>zmiany danych teleadresowych, zmiany osób wskazanych do kontaktów miedzy stronami.</w:t>
      </w:r>
    </w:p>
    <w:p w:rsidR="007E223B" w:rsidRDefault="007E223B" w:rsidP="007E223B">
      <w:pPr>
        <w:tabs>
          <w:tab w:val="num" w:pos="1440"/>
        </w:tabs>
        <w:overflowPunct w:val="0"/>
        <w:autoSpaceDE w:val="0"/>
        <w:autoSpaceDN w:val="0"/>
        <w:adjustRightInd w:val="0"/>
        <w:textAlignment w:val="baseline"/>
        <w:rPr>
          <w:b/>
          <w:bCs/>
          <w:iCs/>
          <w:sz w:val="24"/>
          <w:szCs w:val="24"/>
        </w:rPr>
      </w:pPr>
    </w:p>
    <w:p w:rsidR="007E223B" w:rsidRPr="00152547" w:rsidRDefault="007E223B" w:rsidP="007E223B">
      <w:pPr>
        <w:tabs>
          <w:tab w:val="num" w:pos="1440"/>
        </w:tabs>
        <w:overflowPunct w:val="0"/>
        <w:autoSpaceDE w:val="0"/>
        <w:autoSpaceDN w:val="0"/>
        <w:adjustRightInd w:val="0"/>
        <w:textAlignment w:val="baseline"/>
        <w:rPr>
          <w:b/>
          <w:bCs/>
          <w:iCs/>
          <w:sz w:val="24"/>
          <w:szCs w:val="24"/>
        </w:rPr>
      </w:pPr>
    </w:p>
    <w:p w:rsidR="007E223B" w:rsidRDefault="007E223B" w:rsidP="007E223B">
      <w:pPr>
        <w:tabs>
          <w:tab w:val="num" w:pos="1440"/>
        </w:tabs>
        <w:overflowPunct w:val="0"/>
        <w:autoSpaceDE w:val="0"/>
        <w:autoSpaceDN w:val="0"/>
        <w:adjustRightInd w:val="0"/>
        <w:jc w:val="center"/>
        <w:textAlignment w:val="baseline"/>
        <w:rPr>
          <w:rFonts w:ascii="Arial" w:hAnsi="Arial" w:cs="Arial"/>
          <w:b/>
          <w:bCs/>
          <w:iCs/>
        </w:rPr>
      </w:pPr>
      <w:r>
        <w:rPr>
          <w:rFonts w:ascii="Arial" w:hAnsi="Arial" w:cs="Arial"/>
          <w:b/>
          <w:bCs/>
          <w:iCs/>
        </w:rPr>
        <w:t>§ 9</w:t>
      </w:r>
    </w:p>
    <w:p w:rsidR="007E223B" w:rsidRDefault="007E223B" w:rsidP="007E223B">
      <w:pPr>
        <w:tabs>
          <w:tab w:val="num" w:pos="1440"/>
        </w:tabs>
        <w:overflowPunct w:val="0"/>
        <w:autoSpaceDE w:val="0"/>
        <w:autoSpaceDN w:val="0"/>
        <w:adjustRightInd w:val="0"/>
        <w:jc w:val="center"/>
        <w:textAlignment w:val="baseline"/>
        <w:rPr>
          <w:rFonts w:ascii="Arial" w:hAnsi="Arial" w:cs="Arial"/>
          <w:b/>
          <w:bCs/>
          <w:iCs/>
        </w:rPr>
      </w:pPr>
      <w:r>
        <w:rPr>
          <w:rFonts w:ascii="Arial" w:hAnsi="Arial" w:cs="Arial"/>
          <w:b/>
          <w:bCs/>
          <w:iCs/>
        </w:rPr>
        <w:t>Postanowienia Końcowe</w:t>
      </w:r>
    </w:p>
    <w:p w:rsidR="007E223B" w:rsidRDefault="007E223B" w:rsidP="007E223B">
      <w:pPr>
        <w:tabs>
          <w:tab w:val="num" w:pos="1440"/>
        </w:tabs>
        <w:overflowPunct w:val="0"/>
        <w:autoSpaceDE w:val="0"/>
        <w:autoSpaceDN w:val="0"/>
        <w:adjustRightInd w:val="0"/>
        <w:jc w:val="center"/>
        <w:textAlignment w:val="baseline"/>
        <w:rPr>
          <w:bCs/>
          <w:iCs/>
          <w:sz w:val="24"/>
          <w:szCs w:val="24"/>
        </w:rPr>
      </w:pPr>
    </w:p>
    <w:p w:rsidR="007E223B" w:rsidRPr="00BD2E2D" w:rsidRDefault="007E223B" w:rsidP="007E223B">
      <w:pPr>
        <w:numPr>
          <w:ilvl w:val="0"/>
          <w:numId w:val="11"/>
        </w:numPr>
        <w:jc w:val="both"/>
        <w:rPr>
          <w:sz w:val="24"/>
          <w:szCs w:val="24"/>
        </w:rPr>
      </w:pPr>
      <w:r w:rsidRPr="00BD2E2D">
        <w:rPr>
          <w:sz w:val="24"/>
          <w:szCs w:val="24"/>
        </w:rPr>
        <w:t xml:space="preserve">Sprawy sporne wynikłe w związku z wykonaniem umowy rozstrzygane będą przez sąd </w:t>
      </w:r>
      <w:r>
        <w:rPr>
          <w:sz w:val="24"/>
          <w:szCs w:val="24"/>
        </w:rPr>
        <w:t xml:space="preserve">powszechny </w:t>
      </w:r>
      <w:r w:rsidRPr="00BD2E2D">
        <w:rPr>
          <w:sz w:val="24"/>
          <w:szCs w:val="24"/>
        </w:rPr>
        <w:t>właściwy dla Zamawiającego.</w:t>
      </w:r>
    </w:p>
    <w:p w:rsidR="007E223B" w:rsidRPr="00BD2E2D" w:rsidRDefault="007E223B" w:rsidP="007E223B">
      <w:pPr>
        <w:numPr>
          <w:ilvl w:val="0"/>
          <w:numId w:val="11"/>
        </w:numPr>
        <w:jc w:val="both"/>
        <w:rPr>
          <w:sz w:val="24"/>
          <w:szCs w:val="24"/>
        </w:rPr>
      </w:pPr>
      <w:r w:rsidRPr="00BD2E2D">
        <w:rPr>
          <w:sz w:val="24"/>
          <w:szCs w:val="24"/>
        </w:rPr>
        <w:t>Zakazuje się zmian postanowień zawartej umowy oraz wprowadzania nowych postanowień do umowy, niekorzystnych dla Zamawiającego, jeżeli przy ich uwzględnieniu należałoby zmienić treść oferty na podstawie której dokonano wyboru oferenta, chyba że konieczność wprowadzenia takich zmian wynika z okoliczności, których nie można było przewidzieć w chwili zawarcia umowy.</w:t>
      </w:r>
    </w:p>
    <w:p w:rsidR="007E223B" w:rsidRPr="00BD2E2D" w:rsidRDefault="007E223B" w:rsidP="007E223B">
      <w:pPr>
        <w:numPr>
          <w:ilvl w:val="0"/>
          <w:numId w:val="11"/>
        </w:numPr>
        <w:jc w:val="both"/>
        <w:rPr>
          <w:sz w:val="24"/>
          <w:szCs w:val="24"/>
        </w:rPr>
      </w:pPr>
      <w:r w:rsidRPr="00BD2E2D">
        <w:rPr>
          <w:sz w:val="24"/>
          <w:szCs w:val="24"/>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7E223B" w:rsidRPr="00610B9B" w:rsidRDefault="007E223B" w:rsidP="007E223B">
      <w:pPr>
        <w:numPr>
          <w:ilvl w:val="0"/>
          <w:numId w:val="11"/>
        </w:numPr>
        <w:jc w:val="both"/>
        <w:rPr>
          <w:sz w:val="24"/>
          <w:szCs w:val="24"/>
        </w:rPr>
      </w:pPr>
      <w:r w:rsidRPr="00BD2E2D">
        <w:rPr>
          <w:sz w:val="24"/>
          <w:szCs w:val="24"/>
        </w:rPr>
        <w:t xml:space="preserve">Wprowadzenie zmian wysokości wynagrodzenia  należnego Wykonawcy jest możliwe jedynie w przypadku zmiany stawki podatku od towarów i usług w wysokości proporcjonalnej do zmiany tej stawki. </w:t>
      </w:r>
      <w:r>
        <w:rPr>
          <w:sz w:val="24"/>
          <w:szCs w:val="24"/>
        </w:rPr>
        <w:t>Zmiana wynagrodzenia</w:t>
      </w:r>
      <w:r w:rsidRPr="00610B9B">
        <w:rPr>
          <w:sz w:val="24"/>
          <w:szCs w:val="24"/>
        </w:rPr>
        <w:t xml:space="preserve"> skutkuje jedynie </w:t>
      </w:r>
      <w:r>
        <w:rPr>
          <w:sz w:val="24"/>
          <w:szCs w:val="24"/>
        </w:rPr>
        <w:br/>
      </w:r>
      <w:r w:rsidRPr="00610B9B">
        <w:rPr>
          <w:sz w:val="24"/>
          <w:szCs w:val="24"/>
        </w:rPr>
        <w:t>w zakresie  płatności realizowanych po dacie zawarcia aneksu do Umowy.</w:t>
      </w:r>
    </w:p>
    <w:p w:rsidR="007E223B" w:rsidRPr="00BD2E2D" w:rsidRDefault="007E223B" w:rsidP="007E223B">
      <w:pPr>
        <w:numPr>
          <w:ilvl w:val="0"/>
          <w:numId w:val="11"/>
        </w:numPr>
        <w:jc w:val="both"/>
        <w:rPr>
          <w:sz w:val="24"/>
          <w:szCs w:val="24"/>
        </w:rPr>
      </w:pPr>
      <w:r w:rsidRPr="00BD2E2D">
        <w:rPr>
          <w:sz w:val="24"/>
          <w:szCs w:val="24"/>
        </w:rPr>
        <w:lastRenderedPageBreak/>
        <w:t>W sprawach nie uregulowanych niniejszą umową mają zastosowanie:</w:t>
      </w:r>
    </w:p>
    <w:p w:rsidR="007E223B" w:rsidRPr="00BD2E2D" w:rsidRDefault="007E223B" w:rsidP="007E223B">
      <w:pPr>
        <w:numPr>
          <w:ilvl w:val="0"/>
          <w:numId w:val="12"/>
        </w:numPr>
        <w:jc w:val="both"/>
        <w:rPr>
          <w:sz w:val="24"/>
          <w:szCs w:val="24"/>
        </w:rPr>
      </w:pPr>
      <w:r w:rsidRPr="00BD2E2D">
        <w:rPr>
          <w:sz w:val="24"/>
          <w:szCs w:val="24"/>
        </w:rPr>
        <w:t>przepisy Kodeksu cywilnego,</w:t>
      </w:r>
    </w:p>
    <w:p w:rsidR="007E223B" w:rsidRPr="00BD2E2D" w:rsidRDefault="007E223B" w:rsidP="007E223B">
      <w:pPr>
        <w:numPr>
          <w:ilvl w:val="0"/>
          <w:numId w:val="12"/>
        </w:numPr>
        <w:jc w:val="both"/>
        <w:rPr>
          <w:sz w:val="24"/>
          <w:szCs w:val="24"/>
        </w:rPr>
      </w:pPr>
      <w:r w:rsidRPr="00BD2E2D">
        <w:rPr>
          <w:sz w:val="24"/>
          <w:szCs w:val="24"/>
        </w:rPr>
        <w:t>ustawy – Prawo zamówień publicznych.</w:t>
      </w:r>
    </w:p>
    <w:p w:rsidR="007E223B" w:rsidRPr="00BD2E2D" w:rsidRDefault="007E223B" w:rsidP="007E223B">
      <w:pPr>
        <w:jc w:val="both"/>
        <w:rPr>
          <w:sz w:val="24"/>
          <w:szCs w:val="24"/>
        </w:rPr>
      </w:pPr>
    </w:p>
    <w:p w:rsidR="007E223B" w:rsidRDefault="007E223B" w:rsidP="007E223B">
      <w:pPr>
        <w:jc w:val="center"/>
        <w:rPr>
          <w:sz w:val="24"/>
          <w:szCs w:val="24"/>
        </w:rPr>
      </w:pPr>
      <w:r>
        <w:rPr>
          <w:sz w:val="24"/>
          <w:szCs w:val="24"/>
        </w:rPr>
        <w:t>§ 10</w:t>
      </w:r>
    </w:p>
    <w:p w:rsidR="007E223B" w:rsidRPr="00BD2E2D" w:rsidRDefault="007E223B" w:rsidP="007E223B">
      <w:pPr>
        <w:jc w:val="center"/>
        <w:rPr>
          <w:sz w:val="24"/>
          <w:szCs w:val="24"/>
        </w:rPr>
      </w:pPr>
    </w:p>
    <w:p w:rsidR="007E223B" w:rsidRPr="00BD2E2D" w:rsidRDefault="007E223B" w:rsidP="007E223B">
      <w:pPr>
        <w:numPr>
          <w:ilvl w:val="0"/>
          <w:numId w:val="13"/>
        </w:numPr>
        <w:jc w:val="both"/>
        <w:rPr>
          <w:sz w:val="24"/>
          <w:szCs w:val="24"/>
        </w:rPr>
      </w:pPr>
      <w:r w:rsidRPr="00BD2E2D">
        <w:rPr>
          <w:sz w:val="24"/>
          <w:szCs w:val="24"/>
        </w:rPr>
        <w:t>Zmiany umowy wymagają zgody obu stron w formie pisemnej pod rygorem nieważności.</w:t>
      </w:r>
    </w:p>
    <w:p w:rsidR="007E223B" w:rsidRPr="00BD2E2D" w:rsidRDefault="007E223B" w:rsidP="007E223B">
      <w:pPr>
        <w:numPr>
          <w:ilvl w:val="0"/>
          <w:numId w:val="13"/>
        </w:numPr>
        <w:jc w:val="both"/>
        <w:rPr>
          <w:sz w:val="24"/>
          <w:szCs w:val="24"/>
        </w:rPr>
      </w:pPr>
      <w:r w:rsidRPr="00BD2E2D">
        <w:rPr>
          <w:sz w:val="24"/>
          <w:szCs w:val="24"/>
        </w:rPr>
        <w:t xml:space="preserve">Niniejszą umowę sporządzono w trzech jednobrzmiących egzemplarzach, jeden </w:t>
      </w:r>
      <w:r>
        <w:rPr>
          <w:sz w:val="24"/>
          <w:szCs w:val="24"/>
        </w:rPr>
        <w:br/>
        <w:t xml:space="preserve">dla </w:t>
      </w:r>
      <w:r w:rsidRPr="00BD2E2D">
        <w:rPr>
          <w:sz w:val="24"/>
          <w:szCs w:val="24"/>
        </w:rPr>
        <w:t>Wykonawcy,  dwa egzemplarze dla Zamawiającego.</w:t>
      </w:r>
    </w:p>
    <w:p w:rsidR="007E223B" w:rsidRPr="00BD2E2D" w:rsidRDefault="007E223B" w:rsidP="007E223B">
      <w:pPr>
        <w:jc w:val="both"/>
        <w:rPr>
          <w:sz w:val="24"/>
          <w:szCs w:val="24"/>
        </w:rPr>
      </w:pPr>
    </w:p>
    <w:p w:rsidR="007E223B" w:rsidRPr="00BD2E2D" w:rsidRDefault="007E223B" w:rsidP="007E223B">
      <w:pPr>
        <w:jc w:val="both"/>
        <w:rPr>
          <w:sz w:val="24"/>
          <w:szCs w:val="24"/>
        </w:rPr>
      </w:pPr>
    </w:p>
    <w:p w:rsidR="007E223B" w:rsidRPr="00BD2E2D" w:rsidRDefault="007E223B" w:rsidP="007E223B">
      <w:pPr>
        <w:jc w:val="both"/>
        <w:rPr>
          <w:sz w:val="24"/>
          <w:szCs w:val="24"/>
        </w:rPr>
      </w:pPr>
      <w:r w:rsidRPr="00BD2E2D">
        <w:rPr>
          <w:sz w:val="24"/>
          <w:szCs w:val="24"/>
        </w:rPr>
        <w:t>WYKONAWCA</w:t>
      </w:r>
      <w:r w:rsidRPr="00BD2E2D">
        <w:rPr>
          <w:sz w:val="24"/>
          <w:szCs w:val="24"/>
        </w:rPr>
        <w:tab/>
      </w:r>
      <w:r w:rsidRPr="00BD2E2D">
        <w:rPr>
          <w:sz w:val="24"/>
          <w:szCs w:val="24"/>
        </w:rPr>
        <w:tab/>
      </w:r>
      <w:r w:rsidRPr="00BD2E2D">
        <w:rPr>
          <w:sz w:val="24"/>
          <w:szCs w:val="24"/>
        </w:rPr>
        <w:tab/>
      </w:r>
      <w:r w:rsidRPr="00BD2E2D">
        <w:rPr>
          <w:sz w:val="24"/>
          <w:szCs w:val="24"/>
        </w:rPr>
        <w:tab/>
      </w:r>
      <w:r w:rsidRPr="00BD2E2D">
        <w:rPr>
          <w:sz w:val="24"/>
          <w:szCs w:val="24"/>
        </w:rPr>
        <w:tab/>
      </w:r>
      <w:r w:rsidRPr="00BD2E2D">
        <w:rPr>
          <w:sz w:val="24"/>
          <w:szCs w:val="24"/>
        </w:rPr>
        <w:tab/>
      </w:r>
      <w:r w:rsidRPr="00BD2E2D">
        <w:rPr>
          <w:sz w:val="24"/>
          <w:szCs w:val="24"/>
        </w:rPr>
        <w:tab/>
      </w:r>
      <w:r>
        <w:rPr>
          <w:sz w:val="24"/>
          <w:szCs w:val="24"/>
        </w:rPr>
        <w:tab/>
        <w:t xml:space="preserve">   </w:t>
      </w:r>
      <w:r w:rsidRPr="00BD2E2D">
        <w:rPr>
          <w:sz w:val="24"/>
          <w:szCs w:val="24"/>
        </w:rPr>
        <w:t>ZAMAWIAJĄCY</w:t>
      </w:r>
    </w:p>
    <w:p w:rsidR="007E223B" w:rsidRPr="00BD2E2D" w:rsidRDefault="007E223B" w:rsidP="007E223B">
      <w:pPr>
        <w:jc w:val="both"/>
        <w:rPr>
          <w:sz w:val="24"/>
          <w:szCs w:val="24"/>
        </w:rPr>
      </w:pPr>
    </w:p>
    <w:p w:rsidR="004644E9" w:rsidRDefault="007E223B"/>
    <w:sectPr w:rsidR="004644E9" w:rsidSect="00650D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Sans">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B2E50"/>
    <w:multiLevelType w:val="hybridMultilevel"/>
    <w:tmpl w:val="6D7E0C50"/>
    <w:lvl w:ilvl="0" w:tplc="EE1C6496">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541B32"/>
    <w:multiLevelType w:val="multilevel"/>
    <w:tmpl w:val="73F2882C"/>
    <w:lvl w:ilvl="0">
      <w:start w:val="1"/>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ascii="Arial" w:eastAsia="Times New Roman"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28EE6176"/>
    <w:multiLevelType w:val="hybridMultilevel"/>
    <w:tmpl w:val="30B01ED6"/>
    <w:lvl w:ilvl="0" w:tplc="3248459E">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0945A2"/>
    <w:multiLevelType w:val="hybridMultilevel"/>
    <w:tmpl w:val="0A2C7EA6"/>
    <w:lvl w:ilvl="0" w:tplc="03F678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123F3E"/>
    <w:multiLevelType w:val="hybridMultilevel"/>
    <w:tmpl w:val="2DC8C142"/>
    <w:lvl w:ilvl="0" w:tplc="AFF4AE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1F12B0"/>
    <w:multiLevelType w:val="singleLevel"/>
    <w:tmpl w:val="5678B32A"/>
    <w:lvl w:ilvl="0">
      <w:start w:val="1"/>
      <w:numFmt w:val="decimal"/>
      <w:lvlText w:val="%1."/>
      <w:lvlJc w:val="left"/>
      <w:pPr>
        <w:tabs>
          <w:tab w:val="num" w:pos="479"/>
        </w:tabs>
        <w:ind w:left="479" w:hanging="360"/>
      </w:pPr>
    </w:lvl>
  </w:abstractNum>
  <w:abstractNum w:abstractNumId="6">
    <w:nsid w:val="3F376C10"/>
    <w:multiLevelType w:val="hybridMultilevel"/>
    <w:tmpl w:val="31B2ED12"/>
    <w:lvl w:ilvl="0" w:tplc="8F16D0A0">
      <w:start w:val="1"/>
      <w:numFmt w:val="decimal"/>
      <w:lvlText w:val="%1)"/>
      <w:lvlJc w:val="left"/>
      <w:pPr>
        <w:ind w:left="360" w:hanging="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193D1D"/>
    <w:multiLevelType w:val="hybridMultilevel"/>
    <w:tmpl w:val="442A805E"/>
    <w:lvl w:ilvl="0" w:tplc="37F6675C">
      <w:start w:val="1"/>
      <w:numFmt w:val="decimal"/>
      <w:lvlText w:val="%1."/>
      <w:legacy w:legacy="1" w:legacySpace="120" w:legacyIndent="340"/>
      <w:lvlJc w:val="left"/>
      <w:pPr>
        <w:ind w:left="340" w:hanging="34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4FE66994"/>
    <w:multiLevelType w:val="hybridMultilevel"/>
    <w:tmpl w:val="6026F352"/>
    <w:lvl w:ilvl="0" w:tplc="FFFFFFFF">
      <w:start w:val="2"/>
      <w:numFmt w:val="decimal"/>
      <w:lvlText w:val="%1."/>
      <w:lvlJc w:val="left"/>
      <w:pPr>
        <w:tabs>
          <w:tab w:val="num" w:pos="360"/>
        </w:tabs>
        <w:ind w:left="340"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438209C"/>
    <w:multiLevelType w:val="hybridMultilevel"/>
    <w:tmpl w:val="1B141A68"/>
    <w:lvl w:ilvl="0" w:tplc="6470AB7A">
      <w:start w:val="1"/>
      <w:numFmt w:val="decimal"/>
      <w:lvlText w:val="%1)"/>
      <w:lvlJc w:val="left"/>
      <w:pPr>
        <w:ind w:left="360" w:hanging="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B22EBB"/>
    <w:multiLevelType w:val="hybridMultilevel"/>
    <w:tmpl w:val="080C2BE0"/>
    <w:lvl w:ilvl="0" w:tplc="F9BADB3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0A41156"/>
    <w:multiLevelType w:val="hybridMultilevel"/>
    <w:tmpl w:val="8C4CB7C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7CCE4716"/>
    <w:multiLevelType w:val="multilevel"/>
    <w:tmpl w:val="A210BE9A"/>
    <w:lvl w:ilvl="0">
      <w:start w:val="1"/>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ascii="Arial" w:eastAsia="Times New Roman" w:hAnsi="Arial" w:cs="Arial" w:hint="default"/>
      </w:rPr>
    </w:lvl>
    <w:lvl w:ilvl="2">
      <w:start w:val="1"/>
      <w:numFmt w:val="lowerLetter"/>
      <w:lvlText w:val="%3)"/>
      <w:lvlJc w:val="left"/>
      <w:pPr>
        <w:tabs>
          <w:tab w:val="num" w:pos="1440"/>
        </w:tabs>
        <w:ind w:left="1224" w:hanging="504"/>
      </w:pPr>
      <w:rPr>
        <w:rFonts w:ascii="Century Gothic" w:eastAsia="Times New Roman" w:hAnsi="Century Gothic" w:cs="Century Gothic"/>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7F413279"/>
    <w:multiLevelType w:val="hybridMultilevel"/>
    <w:tmpl w:val="2E863958"/>
    <w:lvl w:ilvl="0" w:tplc="8402C9C6">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6"/>
  </w:num>
  <w:num w:numId="10">
    <w:abstractNumId w:val="9"/>
  </w:num>
  <w:num w:numId="11">
    <w:abstractNumId w:val="2"/>
  </w:num>
  <w:num w:numId="12">
    <w:abstractNumId w:val="4"/>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425"/>
  <w:characterSpacingControl w:val="doNotCompress"/>
  <w:compat/>
  <w:rsids>
    <w:rsidRoot w:val="007E223B"/>
    <w:rsid w:val="004F6668"/>
    <w:rsid w:val="00650DBC"/>
    <w:rsid w:val="007E223B"/>
    <w:rsid w:val="00DB3E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223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sci">
    <w:name w:val="Tekst tresci_"/>
    <w:link w:val="Teksttresci0"/>
    <w:uiPriority w:val="99"/>
    <w:semiHidden/>
    <w:locked/>
    <w:rsid w:val="007E223B"/>
    <w:rPr>
      <w:sz w:val="23"/>
      <w:szCs w:val="23"/>
      <w:shd w:val="clear" w:color="auto" w:fill="FFFFFF"/>
    </w:rPr>
  </w:style>
  <w:style w:type="paragraph" w:customStyle="1" w:styleId="Teksttresci0">
    <w:name w:val="Tekst tresci"/>
    <w:basedOn w:val="Normalny"/>
    <w:link w:val="Teksttresci"/>
    <w:uiPriority w:val="99"/>
    <w:semiHidden/>
    <w:rsid w:val="007E223B"/>
    <w:pPr>
      <w:widowControl w:val="0"/>
      <w:shd w:val="clear" w:color="auto" w:fill="FFFFFF"/>
      <w:spacing w:line="278" w:lineRule="exact"/>
      <w:ind w:hanging="560"/>
    </w:pPr>
    <w:rPr>
      <w:rFonts w:asciiTheme="minorHAnsi" w:eastAsiaTheme="minorHAnsi" w:hAnsiTheme="minorHAnsi" w:cstheme="minorBidi"/>
      <w:sz w:val="23"/>
      <w:szCs w:val="23"/>
      <w:lang w:eastAsia="en-US"/>
    </w:rPr>
  </w:style>
  <w:style w:type="paragraph" w:styleId="Legenda">
    <w:name w:val="caption"/>
    <w:basedOn w:val="Normalny"/>
    <w:qFormat/>
    <w:rsid w:val="007E223B"/>
    <w:pPr>
      <w:suppressLineNumbers/>
      <w:suppressAutoHyphens/>
      <w:spacing w:before="120" w:after="120"/>
    </w:pPr>
    <w:rPr>
      <w:rFonts w:cs="Lucida Sans"/>
      <w:i/>
      <w:iCs/>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9798</Characters>
  <Application>Microsoft Office Word</Application>
  <DocSecurity>0</DocSecurity>
  <Lines>81</Lines>
  <Paragraphs>22</Paragraphs>
  <ScaleCrop>false</ScaleCrop>
  <Company/>
  <LinksUpToDate>false</LinksUpToDate>
  <CharactersWithSpaces>11409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dc:creator>
  <cp:lastModifiedBy>Zuzanna</cp:lastModifiedBy>
  <cp:revision>1</cp:revision>
  <dcterms:created xsi:type="dcterms:W3CDTF">2017-06-13T09:28:00Z</dcterms:created>
  <dcterms:modified xsi:type="dcterms:W3CDTF">2017-06-13T09:28:00Z</dcterms:modified>
</cp:coreProperties>
</file>