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36" w:rsidRPr="00362AF0" w:rsidRDefault="000B2736" w:rsidP="000B2736">
      <w:pPr>
        <w:pStyle w:val="Akapitzlist"/>
        <w:rPr>
          <w:sz w:val="22"/>
          <w:szCs w:val="22"/>
        </w:rPr>
      </w:pPr>
      <w:bookmarkStart w:id="0" w:name="_GoBack"/>
      <w:bookmarkEnd w:id="0"/>
    </w:p>
    <w:p w:rsidR="000B2736" w:rsidRPr="00362AF0" w:rsidRDefault="000B2736" w:rsidP="000B2736">
      <w:pPr>
        <w:pStyle w:val="Akapitzlist"/>
        <w:rPr>
          <w:sz w:val="22"/>
          <w:szCs w:val="22"/>
        </w:rPr>
      </w:pPr>
      <w:r w:rsidRPr="00362AF0">
        <w:rPr>
          <w:sz w:val="22"/>
          <w:szCs w:val="22"/>
        </w:rPr>
        <w:t xml:space="preserve">Urząd Gminy                                                                               </w:t>
      </w:r>
      <w:r w:rsidR="005766DE">
        <w:rPr>
          <w:sz w:val="22"/>
          <w:szCs w:val="22"/>
        </w:rPr>
        <w:t xml:space="preserve">                  </w:t>
      </w:r>
      <w:r w:rsidRPr="00362AF0">
        <w:rPr>
          <w:sz w:val="22"/>
          <w:szCs w:val="22"/>
        </w:rPr>
        <w:t xml:space="preserve">  Poraj , dnia </w:t>
      </w:r>
      <w:r w:rsidR="005766DE">
        <w:rPr>
          <w:sz w:val="22"/>
          <w:szCs w:val="22"/>
        </w:rPr>
        <w:t xml:space="preserve">   24.05.2018       </w:t>
      </w:r>
    </w:p>
    <w:p w:rsidR="000B2736" w:rsidRPr="00362AF0" w:rsidRDefault="000B2736" w:rsidP="000B2736">
      <w:pPr>
        <w:pStyle w:val="Akapitzlist"/>
        <w:rPr>
          <w:sz w:val="22"/>
          <w:szCs w:val="22"/>
        </w:rPr>
      </w:pPr>
      <w:r w:rsidRPr="00362AF0">
        <w:rPr>
          <w:sz w:val="22"/>
          <w:szCs w:val="22"/>
        </w:rPr>
        <w:t>42-360 Poraj</w:t>
      </w:r>
    </w:p>
    <w:p w:rsidR="000B2736" w:rsidRPr="00362AF0" w:rsidRDefault="000B2736" w:rsidP="000B2736">
      <w:pPr>
        <w:pStyle w:val="Akapitzlist"/>
        <w:rPr>
          <w:sz w:val="22"/>
          <w:szCs w:val="22"/>
        </w:rPr>
      </w:pPr>
      <w:r w:rsidRPr="00362AF0">
        <w:rPr>
          <w:sz w:val="22"/>
          <w:szCs w:val="22"/>
        </w:rPr>
        <w:t>ul. Jasna 21</w:t>
      </w:r>
    </w:p>
    <w:p w:rsidR="000B2736" w:rsidRPr="005766DE" w:rsidRDefault="000B2736" w:rsidP="000B2736">
      <w:pPr>
        <w:pStyle w:val="Akapitzlist"/>
        <w:rPr>
          <w:sz w:val="22"/>
          <w:szCs w:val="22"/>
        </w:rPr>
      </w:pPr>
      <w:r w:rsidRPr="00362AF0">
        <w:rPr>
          <w:sz w:val="22"/>
          <w:szCs w:val="22"/>
        </w:rPr>
        <w:t xml:space="preserve">                                 </w:t>
      </w:r>
    </w:p>
    <w:p w:rsidR="000B2736" w:rsidRPr="000E38AC" w:rsidRDefault="005766DE" w:rsidP="000B27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Nr.GK.271 .3.2018</w:t>
      </w:r>
      <w:r w:rsidR="000B2736" w:rsidRPr="000E38A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2736" w:rsidRPr="000E38AC" w:rsidRDefault="000B2736" w:rsidP="000B27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38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66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38AC">
        <w:rPr>
          <w:rFonts w:ascii="Times New Roman" w:hAnsi="Times New Roman" w:cs="Times New Roman"/>
          <w:sz w:val="24"/>
          <w:szCs w:val="24"/>
        </w:rPr>
        <w:t xml:space="preserve">    </w:t>
      </w:r>
      <w:r w:rsidR="005766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38A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2736" w:rsidRPr="000E38AC" w:rsidRDefault="000B2736" w:rsidP="000B273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E3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Do  wszystkich  wykonawców</w:t>
      </w:r>
    </w:p>
    <w:p w:rsidR="000B2736" w:rsidRPr="000E38AC" w:rsidRDefault="000B2736" w:rsidP="000B27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2736" w:rsidRPr="000E38AC" w:rsidRDefault="000B2736" w:rsidP="000B27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38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F0427" w:rsidRPr="00C829D2" w:rsidRDefault="000B2736" w:rsidP="000B2736">
      <w:pPr>
        <w:rPr>
          <w:rFonts w:ascii="Times New Roman" w:hAnsi="Times New Roman"/>
        </w:rPr>
      </w:pPr>
      <w:r w:rsidRPr="000E38AC">
        <w:rPr>
          <w:rFonts w:ascii="Times New Roman" w:hAnsi="Times New Roman"/>
        </w:rPr>
        <w:t>Dot. postępowania o udzielenie zamówienia publicznego prowadzonego w trybie przetargu nieograniczonego na</w:t>
      </w:r>
      <w:r w:rsidR="00C829D2">
        <w:rPr>
          <w:rFonts w:ascii="Times New Roman" w:hAnsi="Times New Roman"/>
        </w:rPr>
        <w:t>:</w:t>
      </w:r>
      <w:r w:rsidR="00C829D2" w:rsidRPr="00C829D2">
        <w:t xml:space="preserve"> </w:t>
      </w:r>
      <w:r w:rsidR="00C829D2">
        <w:t xml:space="preserve">: </w:t>
      </w:r>
      <w:r w:rsidR="00C829D2" w:rsidRPr="00C829D2">
        <w:rPr>
          <w:rFonts w:ascii="Times New Roman" w:hAnsi="Times New Roman"/>
        </w:rPr>
        <w:t>Budowa</w:t>
      </w:r>
      <w:r w:rsidR="00C829D2">
        <w:rPr>
          <w:rFonts w:ascii="Times New Roman" w:hAnsi="Times New Roman"/>
        </w:rPr>
        <w:t xml:space="preserve"> </w:t>
      </w:r>
      <w:r w:rsidR="00C829D2" w:rsidRPr="00C829D2">
        <w:rPr>
          <w:rFonts w:ascii="Times New Roman" w:hAnsi="Times New Roman"/>
        </w:rPr>
        <w:t xml:space="preserve"> kanalizacji sanitarnej w miejscowości Jastrząb w</w:t>
      </w:r>
      <w:r w:rsidR="00C829D2" w:rsidRPr="00C829D2">
        <w:rPr>
          <w:rFonts w:ascii="Times New Roman" w:hAnsi="Times New Roman"/>
        </w:rPr>
        <w:br/>
        <w:t>ulicach: Nadrzeczna, Zielona i Polna.</w:t>
      </w:r>
    </w:p>
    <w:p w:rsidR="000E38AC" w:rsidRPr="000E38AC" w:rsidRDefault="000E38AC" w:rsidP="000B2736">
      <w:pPr>
        <w:rPr>
          <w:rFonts w:ascii="Times New Roman" w:hAnsi="Times New Roman"/>
        </w:rPr>
      </w:pPr>
    </w:p>
    <w:p w:rsidR="000E38AC" w:rsidRPr="000E38AC" w:rsidRDefault="000E38AC" w:rsidP="000E38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38AC">
        <w:rPr>
          <w:rFonts w:ascii="Times New Roman" w:hAnsi="Times New Roman" w:cs="Times New Roman"/>
          <w:sz w:val="24"/>
          <w:szCs w:val="24"/>
        </w:rPr>
        <w:t>Gmina Poraj działając  na podstawie art.38 ust. 1 i 2 oraz</w:t>
      </w:r>
      <w:r w:rsidR="00D477F0">
        <w:rPr>
          <w:rFonts w:ascii="Times New Roman" w:hAnsi="Times New Roman" w:cs="Times New Roman"/>
          <w:sz w:val="24"/>
          <w:szCs w:val="24"/>
        </w:rPr>
        <w:t xml:space="preserve"> ust.4  ustawy PZP (Dz.U. z 201 r. poz1579 z późn.zm.</w:t>
      </w:r>
      <w:r w:rsidRPr="000E38AC">
        <w:rPr>
          <w:rFonts w:ascii="Times New Roman" w:hAnsi="Times New Roman" w:cs="Times New Roman"/>
          <w:sz w:val="24"/>
          <w:szCs w:val="24"/>
        </w:rPr>
        <w:t>)  jako  Zamawiający:</w:t>
      </w:r>
    </w:p>
    <w:p w:rsidR="000E38AC" w:rsidRDefault="000E38AC" w:rsidP="000E38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38AC">
        <w:rPr>
          <w:rFonts w:ascii="Times New Roman" w:hAnsi="Times New Roman" w:cs="Times New Roman"/>
          <w:sz w:val="24"/>
          <w:szCs w:val="24"/>
        </w:rPr>
        <w:t>Przesyła  treść zapytania i udziela na nie odpowiedzi :</w:t>
      </w:r>
    </w:p>
    <w:p w:rsidR="00D477F0" w:rsidRDefault="00C829D2" w:rsidP="00D477F0">
      <w:pPr>
        <w:pStyle w:val="Bezodstpw"/>
        <w:numPr>
          <w:ilvl w:val="0"/>
          <w:numId w:val="1"/>
        </w:numPr>
      </w:pPr>
      <w:r w:rsidRPr="00C829D2">
        <w:t>Bardzo proszę o uzupełnienie dokumentacj</w:t>
      </w:r>
      <w:r>
        <w:t>i projektowej o opis techniczny</w:t>
      </w:r>
      <w:r w:rsidRPr="00C829D2">
        <w:t>, uzgodnienia, profile podłużne kanaliz</w:t>
      </w:r>
      <w:r>
        <w:t xml:space="preserve">acji sanitarnej grawitacyjnej i </w:t>
      </w:r>
      <w:r w:rsidRPr="00C829D2">
        <w:t xml:space="preserve">kanalizacji </w:t>
      </w:r>
      <w:r>
        <w:t xml:space="preserve"> </w:t>
      </w:r>
      <w:r w:rsidRPr="00C829D2">
        <w:t>tłocznej oraz rysunków tech</w:t>
      </w:r>
      <w:r>
        <w:t xml:space="preserve">nicznych dotyczących  technologii  przepompowni </w:t>
      </w:r>
      <w:r w:rsidRPr="00C829D2">
        <w:t xml:space="preserve"> P2, P3 ( rys 1,2,3,4).</w:t>
      </w:r>
    </w:p>
    <w:p w:rsidR="005766DE" w:rsidRDefault="005766DE" w:rsidP="005766DE">
      <w:pPr>
        <w:pStyle w:val="Bezodstpw"/>
        <w:ind w:left="720"/>
      </w:pPr>
    </w:p>
    <w:p w:rsidR="00C829D2" w:rsidRDefault="00D477F0" w:rsidP="00D477F0">
      <w:pPr>
        <w:pStyle w:val="Bezodstpw"/>
        <w:ind w:left="720"/>
      </w:pPr>
      <w:r>
        <w:t>Odp.</w:t>
      </w:r>
      <w:r w:rsidR="005766DE">
        <w:t xml:space="preserve"> W załączeniu uzupełniamy dokumentację projektową  o powyższe dane.</w:t>
      </w:r>
      <w:r w:rsidR="00C829D2" w:rsidRPr="00C829D2">
        <w:br/>
      </w:r>
      <w:r w:rsidR="00C829D2">
        <w:br/>
        <w:t>Wprowadzone   zmiany  są wiążące dla Wykonawców i należy je uwzględnić przy składaniu ofert</w:t>
      </w:r>
      <w:r w:rsidR="005766DE">
        <w:t>.</w:t>
      </w:r>
      <w:r w:rsidR="00C829D2">
        <w:br/>
        <w:t>Pozostała  treść</w:t>
      </w:r>
      <w:r w:rsidR="005766DE">
        <w:t xml:space="preserve"> </w:t>
      </w:r>
      <w:r w:rsidR="00C829D2">
        <w:t xml:space="preserve"> specyfikacji istotnych warunków zamówienia pozostaje bez zmian. Powyższe informacje  należy  traktować jako integralną  część specyfikacji istotnych  warunków  zamówienia.</w:t>
      </w:r>
    </w:p>
    <w:p w:rsidR="00C829D2" w:rsidRDefault="00C829D2" w:rsidP="00C829D2">
      <w:pPr>
        <w:pStyle w:val="Bezodstpw"/>
      </w:pPr>
    </w:p>
    <w:p w:rsidR="00C829D2" w:rsidRPr="00C829D2" w:rsidRDefault="00C829D2" w:rsidP="00C829D2">
      <w:pPr>
        <w:pStyle w:val="Bezodstpw"/>
        <w:rPr>
          <w:rFonts w:ascii="Times New Roman" w:hAnsi="Times New Roman" w:cs="Times New Roman"/>
          <w:sz w:val="24"/>
        </w:rPr>
      </w:pPr>
    </w:p>
    <w:p w:rsidR="00C829D2" w:rsidRPr="00C829D2" w:rsidRDefault="00C829D2" w:rsidP="00C829D2">
      <w:pPr>
        <w:rPr>
          <w:rFonts w:ascii="Times New Roman" w:hAnsi="Times New Roman"/>
        </w:rPr>
      </w:pPr>
      <w:r w:rsidRPr="00C829D2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Pr="00C829D2">
        <w:rPr>
          <w:rFonts w:ascii="Times New Roman" w:hAnsi="Times New Roman"/>
        </w:rPr>
        <w:t>Wójt Gminy Poraj</w:t>
      </w:r>
    </w:p>
    <w:p w:rsidR="00C829D2" w:rsidRPr="00C829D2" w:rsidRDefault="00C829D2" w:rsidP="00C829D2">
      <w:pPr>
        <w:rPr>
          <w:rFonts w:ascii="Times New Roman" w:hAnsi="Times New Roman"/>
        </w:rPr>
      </w:pPr>
      <w:r w:rsidRPr="00C829D2">
        <w:rPr>
          <w:rFonts w:ascii="Times New Roman" w:hAnsi="Times New Roman"/>
        </w:rPr>
        <w:t xml:space="preserve">                                                                                                   /-/  Łukasz Stachera</w:t>
      </w:r>
    </w:p>
    <w:p w:rsidR="000E38AC" w:rsidRPr="00C829D2" w:rsidRDefault="000E38AC" w:rsidP="00C829D2">
      <w:pPr>
        <w:rPr>
          <w:rFonts w:ascii="Times New Roman" w:hAnsi="Times New Roman"/>
          <w:lang w:val="pl-PL"/>
        </w:rPr>
      </w:pPr>
    </w:p>
    <w:sectPr w:rsidR="000E38AC" w:rsidRPr="00C829D2" w:rsidSect="001F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B90"/>
    <w:multiLevelType w:val="hybridMultilevel"/>
    <w:tmpl w:val="FAC0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6"/>
    <w:rsid w:val="000B2736"/>
    <w:rsid w:val="000E38AC"/>
    <w:rsid w:val="001F0427"/>
    <w:rsid w:val="002B2815"/>
    <w:rsid w:val="0038403C"/>
    <w:rsid w:val="005766DE"/>
    <w:rsid w:val="007105C6"/>
    <w:rsid w:val="00C829D2"/>
    <w:rsid w:val="00D477F0"/>
    <w:rsid w:val="00E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39DF-5F33-4DFF-9E72-EDBBD64E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736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B2736"/>
    <w:pPr>
      <w:widowControl w:val="0"/>
      <w:spacing w:after="240" w:line="280" w:lineRule="exact"/>
      <w:jc w:val="both"/>
    </w:pPr>
    <w:rPr>
      <w:rFonts w:asciiTheme="minorHAnsi" w:eastAsia="Arial" w:hAnsiTheme="minorHAnsi" w:cstheme="minorBidi"/>
      <w:color w:val="231F20"/>
      <w:sz w:val="20"/>
      <w:szCs w:val="20"/>
      <w:lang w:val="pl-PL" w:eastAsia="en-US"/>
    </w:rPr>
  </w:style>
  <w:style w:type="paragraph" w:styleId="Bezodstpw">
    <w:name w:val="No Spacing"/>
    <w:uiPriority w:val="1"/>
    <w:qFormat/>
    <w:rsid w:val="00C8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616A-242C-4EEE-96AA-FF4D0AC1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marcin</cp:lastModifiedBy>
  <cp:revision>2</cp:revision>
  <dcterms:created xsi:type="dcterms:W3CDTF">2018-05-24T10:21:00Z</dcterms:created>
  <dcterms:modified xsi:type="dcterms:W3CDTF">2018-05-24T10:21:00Z</dcterms:modified>
</cp:coreProperties>
</file>